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84" w:rsidRPr="00CB33EF" w:rsidRDefault="00DC5684" w:rsidP="000E1EBA">
      <w:pPr>
        <w:tabs>
          <w:tab w:val="left" w:pos="6521"/>
        </w:tabs>
        <w:ind w:left="-567" w:right="-631"/>
        <w:jc w:val="both"/>
        <w:rPr>
          <w:rFonts w:ascii="Times New Roman" w:hAnsi="Times New Roman"/>
          <w:b/>
          <w:color w:val="FFFFFF" w:themeColor="background1"/>
          <w:sz w:val="28"/>
          <w:szCs w:val="28"/>
        </w:rPr>
      </w:pPr>
      <w:r w:rsidRPr="00CB33EF">
        <w:rPr>
          <w:rFonts w:ascii="Times New Roman" w:hAnsi="Times New Roman"/>
          <w:b/>
          <w:noProof/>
          <w:snapToGrid/>
          <w:color w:val="FFFFFF" w:themeColor="background1"/>
          <w:sz w:val="28"/>
          <w:szCs w:val="28"/>
          <w:lang w:eastAsia="en-GB"/>
        </w:rPr>
        <mc:AlternateContent>
          <mc:Choice Requires="wps">
            <w:drawing>
              <wp:anchor distT="0" distB="0" distL="114300" distR="114300" simplePos="0" relativeHeight="251659264" behindDoc="1" locked="0" layoutInCell="1" allowOverlap="1" wp14:anchorId="797E9FE0" wp14:editId="09C84585">
                <wp:simplePos x="0" y="0"/>
                <wp:positionH relativeFrom="column">
                  <wp:posOffset>-1143000</wp:posOffset>
                </wp:positionH>
                <wp:positionV relativeFrom="paragraph">
                  <wp:posOffset>-61595</wp:posOffset>
                </wp:positionV>
                <wp:extent cx="5486400" cy="342900"/>
                <wp:effectExtent l="0" t="0" r="0" b="12700"/>
                <wp:wrapNone/>
                <wp:docPr id="14" name="Rectangle 14"/>
                <wp:cNvGraphicFramePr/>
                <a:graphic xmlns:a="http://schemas.openxmlformats.org/drawingml/2006/main">
                  <a:graphicData uri="http://schemas.microsoft.com/office/word/2010/wordprocessingShape">
                    <wps:wsp>
                      <wps:cNvSpPr/>
                      <wps:spPr>
                        <a:xfrm>
                          <a:off x="0" y="0"/>
                          <a:ext cx="5486400" cy="342900"/>
                        </a:xfrm>
                        <a:prstGeom prst="rect">
                          <a:avLst/>
                        </a:prstGeom>
                        <a:solidFill>
                          <a:srgbClr val="D60924"/>
                        </a:solidFill>
                        <a:ln w="12700" cmpd="sng">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0pt;margin-top:-4.85pt;width:6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4wIAAAYGAAAOAAAAZHJzL2Uyb0RvYy54bWysVFtr2zAUfh/sPwi9u77UudKkuDEeg9KG&#10;tqPPiiwnBlnSJOW2sf++I9lxsq5QGHuxz9G5f+dyc3toONoxbWopZji+ijBigsqyFusZ/vZSBGOM&#10;jCWiJFwKNsNHZvDt/POnm72askRuJC+ZRuBEmOlezfDGWjUNQ0M3rCHmSiomQFhJ3RALrF6HpSZ7&#10;8N7wMImiYbiXulRaUmYMvOatEM+9/6pi1D5WlWEW8RmG3Kz/av9duW84vyHTtSZqU9MuDfIPWTSk&#10;FhC0d5UTS9BW13+5amqqpZGVvaKyCWVV1ZT5GqCaOHpTzfOGKOZrAXCM6mEy/88tfdgtNapL6F2K&#10;kSAN9OgJUCNizRmCNwBor8wU9J7VUnecAdJVe6h04/5QBzp4UI89qOxgEYXHQToephFgT0F2nSYT&#10;oMFNeLZW2tgvTDbIETOsIbzHkuzujW1VTyoumJG8Louac8/o9WrBNdoRaHA+jCaJTxm8/6HGBdpD&#10;icnIJ9IoqNeItY8ipPPVhuHC+WR+btrYwB0skP4dKvI9/VlkWTLMr/MgH09GQbpiSTAuojS4y9JB&#10;vBiNijgf/Wpny8HQGi0GoyQbDSbBMBvEQRpH4yDLoiTIiyzKorRYTNI7bwTJn4KGDvsWbU/ZI2cu&#10;FS6eWAVtA3xjX4VfGNYjQShlwsYd0F7bmVVQaW94/bFhp38GpTdOPjZuYQQLH1kK2xs3tZD6PQe8&#10;T7lq9WFOLup25EqWR5hYLdtVNooWNYzNPTF2STTsLkwa3CP7CJ+KS+i67CiMNlL/eO/d6cNKgRSj&#10;PdwCGI7vW6IZRvyrgGWbxGnqjodnUmgjMPpSsrqUiG2zkDCNMVw+RT3p9C0/kZWWzSucrcxFBRER&#10;FGLPMLX6xCxse6Pg8FGWZV4NDoYi9l48K3rquluLl8Mr0arbHQuD8yBPd4NM36xQq+v6IWS2tbKq&#10;/X6dce3whmPjN7Q7jO6aXfJe63y+578BAAD//wMAUEsDBBQABgAIAAAAIQDBpKg64AAAAAoBAAAP&#10;AAAAZHJzL2Rvd25yZXYueG1sTI9BT8MwDIXvSPyHyEjctnSjGqU0nSokhMTEYWMSV68JTbXGqZJs&#10;K/x6zAlutt/T8/eq9eQGcTYh9p4ULOYZCEOt1z11Cvbvz7MCRExIGgdPRsGXibCur68qLLW/0Nac&#10;d6kTHEKxRAU2pbGUMrbWOIxzPxpi7dMHh4nX0Ekd8MLhbpDLLFtJhz3xB4ujebKmPe5OTkHcvIVA&#10;xw0W6eXDfjd7u3xtJqVub6bmEUQyU/ozwy8+o0PNTAd/Ih3FoGC2KDIuk3h6uAfBjlWR8+GgIM/v&#10;QNaV/F+h/gEAAP//AwBQSwECLQAUAAYACAAAACEAtoM4kv4AAADhAQAAEwAAAAAAAAAAAAAAAAAA&#10;AAAAW0NvbnRlbnRfVHlwZXNdLnhtbFBLAQItABQABgAIAAAAIQA4/SH/1gAAAJQBAAALAAAAAAAA&#10;AAAAAAAAAC8BAABfcmVscy8ucmVsc1BLAQItABQABgAIAAAAIQAs/Oq+4wIAAAYGAAAOAAAAAAAA&#10;AAAAAAAAAC4CAABkcnMvZTJvRG9jLnhtbFBLAQItABQABgAIAAAAIQDBpKg64AAAAAoBAAAPAAAA&#10;AAAAAAAAAAAAAD0FAABkcnMvZG93bnJldi54bWxQSwUGAAAAAAQABADzAAAASgYAAAAA&#10;" fillcolor="#d60924" stroked="f" strokeweight="1pt"/>
            </w:pict>
          </mc:Fallback>
        </mc:AlternateContent>
      </w:r>
      <w:r w:rsidR="006A0BAC">
        <w:rPr>
          <w:rFonts w:ascii="Times New Roman" w:hAnsi="Times New Roman"/>
          <w:b/>
          <w:noProof/>
          <w:snapToGrid/>
          <w:color w:val="FFFFFF" w:themeColor="background1"/>
          <w:sz w:val="28"/>
          <w:szCs w:val="28"/>
          <w:lang w:eastAsia="en-GB"/>
        </w:rPr>
        <w:t>PRIVACY POLICY</w:t>
      </w:r>
    </w:p>
    <w:p w:rsidR="00DC5684" w:rsidRPr="00CB33EF" w:rsidRDefault="00DC5684" w:rsidP="000E1EBA">
      <w:pPr>
        <w:tabs>
          <w:tab w:val="left" w:pos="6521"/>
        </w:tabs>
        <w:ind w:left="-567" w:right="-631"/>
        <w:jc w:val="both"/>
        <w:rPr>
          <w:rFonts w:ascii="Times New Roman" w:hAnsi="Times New Roman"/>
          <w:b/>
          <w:sz w:val="22"/>
          <w:szCs w:val="22"/>
          <w:u w:val="single"/>
        </w:rPr>
      </w:pPr>
    </w:p>
    <w:p w:rsidR="00DC5684" w:rsidRPr="00CB33EF" w:rsidRDefault="00DC5684" w:rsidP="000E1EBA">
      <w:pPr>
        <w:pStyle w:val="paragraph"/>
        <w:spacing w:before="0" w:beforeAutospacing="0" w:after="0" w:afterAutospacing="0" w:line="300" w:lineRule="auto"/>
        <w:ind w:left="-567" w:right="-631"/>
        <w:jc w:val="both"/>
        <w:textAlignment w:val="baseline"/>
        <w:rPr>
          <w:rStyle w:val="normaltextrun"/>
          <w:b/>
          <w:sz w:val="22"/>
          <w:szCs w:val="22"/>
        </w:rPr>
      </w:pPr>
    </w:p>
    <w:p w:rsidR="00DC5684" w:rsidRPr="00CB33EF" w:rsidRDefault="00DC5684" w:rsidP="000E1EBA">
      <w:pPr>
        <w:pStyle w:val="paragraph"/>
        <w:tabs>
          <w:tab w:val="left" w:pos="-567"/>
        </w:tabs>
        <w:spacing w:before="0" w:beforeAutospacing="0" w:after="0" w:afterAutospacing="0"/>
        <w:ind w:left="-567" w:hanging="284"/>
        <w:jc w:val="both"/>
        <w:textAlignment w:val="baseline"/>
        <w:rPr>
          <w:rStyle w:val="normaltextrun"/>
          <w:b/>
          <w:sz w:val="22"/>
          <w:szCs w:val="22"/>
        </w:rPr>
      </w:pPr>
      <w:r w:rsidRPr="00CB33EF">
        <w:rPr>
          <w:rStyle w:val="normaltextrun"/>
          <w:b/>
          <w:sz w:val="22"/>
          <w:szCs w:val="22"/>
        </w:rPr>
        <w:t xml:space="preserve">1. </w:t>
      </w:r>
      <w:r w:rsidR="006A0BAC">
        <w:rPr>
          <w:rStyle w:val="normaltextrun"/>
          <w:b/>
          <w:sz w:val="22"/>
          <w:szCs w:val="22"/>
        </w:rPr>
        <w:t xml:space="preserve">PRIVACY NOTICE </w:t>
      </w: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Monarch Recruitment Ltd, incorporating Monarch IT and Monarch Digital (”We”) are committed to protecting and respecting your privacy.</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Our Group means our subsidiaries, our ultimate holding company and its subsidiaries, our associated companies as defined in section 1159 of the UK Companies Act 2006 (our Group)</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 xml:space="preserve">This notice sets out the basis on which any personal data we collect from you, or that you provide to us, will be processed by us. </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 xml:space="preserve">The General Data Protection Regulation (GDPR) (Regulation (EU) 2016/679) is a new regulation which replaces the Data Protection Act (Directive 95/46/EC) The Regulation aims to harmonise data protection legislation across EU member states, enhancing privacy rights for individuals and providing a strict framework within, which commercial organisations can legally operate. </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Even though the UK has expressed its intention to leave the EU in March 2019, the GDPR will be applicable in the UK from 25th May 2018. The Government intends for the GDPR to continue in UK law post Brexit and has also introduced a Data Protection Bill to replace the current Data Protection Act in due course.</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Your new rights under the GDPR are set out in this notice but will only apply once the GDPR becomes law on 25th May 2018.</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 xml:space="preserve">Please read the following carefully to understand our views and practices regarding your personal data and how we will treat it. </w:t>
      </w: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 </w:t>
      </w:r>
    </w:p>
    <w:p w:rsidR="006A0BAC" w:rsidRPr="006A0BAC" w:rsidRDefault="006A0BAC" w:rsidP="006A0BAC">
      <w:pPr>
        <w:widowControl/>
        <w:ind w:left="-567"/>
        <w:jc w:val="both"/>
        <w:rPr>
          <w:rFonts w:ascii="Times New Roman" w:hAnsi="Times New Roman"/>
          <w:b/>
          <w:snapToGrid/>
          <w:sz w:val="22"/>
          <w:szCs w:val="22"/>
          <w:lang w:eastAsia="en-GB"/>
        </w:rPr>
      </w:pPr>
      <w:r w:rsidRPr="006A0BAC">
        <w:rPr>
          <w:rFonts w:ascii="Times New Roman" w:hAnsi="Times New Roman"/>
          <w:b/>
          <w:snapToGrid/>
          <w:sz w:val="22"/>
          <w:szCs w:val="22"/>
          <w:lang w:eastAsia="en-GB"/>
        </w:rPr>
        <w:t xml:space="preserve">For the purposes of data protection act in force from time to time the data controller is Monarch Recruitment, Temple Point, Temple Row, </w:t>
      </w:r>
      <w:proofErr w:type="gramStart"/>
      <w:r w:rsidRPr="006A0BAC">
        <w:rPr>
          <w:rFonts w:ascii="Times New Roman" w:hAnsi="Times New Roman"/>
          <w:b/>
          <w:snapToGrid/>
          <w:sz w:val="22"/>
          <w:szCs w:val="22"/>
          <w:lang w:eastAsia="en-GB"/>
        </w:rPr>
        <w:t>Birmingham</w:t>
      </w:r>
      <w:proofErr w:type="gramEnd"/>
      <w:r w:rsidRPr="006A0BAC">
        <w:rPr>
          <w:rFonts w:ascii="Times New Roman" w:hAnsi="Times New Roman"/>
          <w:b/>
          <w:snapToGrid/>
          <w:sz w:val="22"/>
          <w:szCs w:val="22"/>
          <w:lang w:eastAsia="en-GB"/>
        </w:rPr>
        <w:t>, B2 5LG.</w:t>
      </w:r>
    </w:p>
    <w:p w:rsidR="006A0BAC" w:rsidRPr="006A0BAC" w:rsidRDefault="006A0BAC" w:rsidP="006A0BAC">
      <w:pPr>
        <w:widowControl/>
        <w:ind w:left="-567"/>
        <w:jc w:val="both"/>
        <w:rPr>
          <w:rFonts w:ascii="Times New Roman" w:hAnsi="Times New Roman"/>
          <w:b/>
          <w:snapToGrid/>
          <w:sz w:val="22"/>
          <w:szCs w:val="22"/>
          <w:lang w:eastAsia="en-GB"/>
        </w:rPr>
      </w:pPr>
      <w:r w:rsidRPr="006A0BAC">
        <w:rPr>
          <w:rFonts w:ascii="Times New Roman" w:hAnsi="Times New Roman"/>
          <w:b/>
          <w:snapToGrid/>
          <w:sz w:val="22"/>
          <w:szCs w:val="22"/>
          <w:lang w:eastAsia="en-GB"/>
        </w:rPr>
        <w:t> </w:t>
      </w:r>
    </w:p>
    <w:p w:rsidR="006A0BAC" w:rsidRPr="006A0BAC" w:rsidRDefault="006A0BAC" w:rsidP="006A0BAC">
      <w:pPr>
        <w:widowControl/>
        <w:ind w:left="-567"/>
        <w:jc w:val="both"/>
        <w:rPr>
          <w:rFonts w:ascii="Times New Roman" w:hAnsi="Times New Roman"/>
          <w:b/>
          <w:snapToGrid/>
          <w:sz w:val="22"/>
          <w:szCs w:val="22"/>
          <w:lang w:eastAsia="en-GB"/>
        </w:rPr>
      </w:pPr>
      <w:r w:rsidRPr="006A0BAC">
        <w:rPr>
          <w:rFonts w:ascii="Times New Roman" w:hAnsi="Times New Roman"/>
          <w:b/>
          <w:snapToGrid/>
          <w:sz w:val="22"/>
          <w:szCs w:val="22"/>
          <w:lang w:eastAsia="en-GB"/>
        </w:rPr>
        <w:t>Our Data Protection Officer is Mark Childe, Managing Director.</w:t>
      </w:r>
    </w:p>
    <w:p w:rsidR="006A0BAC" w:rsidRDefault="006A0BAC" w:rsidP="000E1EBA">
      <w:pPr>
        <w:pStyle w:val="paragraph"/>
        <w:tabs>
          <w:tab w:val="left" w:pos="709"/>
        </w:tabs>
        <w:spacing w:before="0" w:beforeAutospacing="0" w:after="0" w:afterAutospacing="0"/>
        <w:ind w:left="-567" w:right="-631"/>
        <w:jc w:val="both"/>
        <w:textAlignment w:val="baseline"/>
        <w:rPr>
          <w:rStyle w:val="normaltextrun"/>
          <w:sz w:val="22"/>
          <w:szCs w:val="22"/>
        </w:rPr>
      </w:pPr>
    </w:p>
    <w:p w:rsidR="00DC5684" w:rsidRPr="00CB33EF" w:rsidRDefault="00DC5684" w:rsidP="000E1EBA">
      <w:pPr>
        <w:jc w:val="both"/>
        <w:rPr>
          <w:rFonts w:ascii="Times New Roman" w:hAnsi="Times New Roman"/>
          <w:sz w:val="22"/>
          <w:szCs w:val="22"/>
        </w:rPr>
      </w:pPr>
    </w:p>
    <w:p w:rsidR="00DC5684" w:rsidRDefault="00DC5684" w:rsidP="000E1EBA">
      <w:pPr>
        <w:pStyle w:val="paragraph"/>
        <w:spacing w:before="0" w:beforeAutospacing="0" w:after="0" w:afterAutospacing="0"/>
        <w:ind w:left="-567" w:right="-631" w:hanging="284"/>
        <w:jc w:val="both"/>
        <w:textAlignment w:val="baseline"/>
        <w:rPr>
          <w:rStyle w:val="normaltextrun"/>
          <w:b/>
          <w:sz w:val="22"/>
          <w:szCs w:val="22"/>
        </w:rPr>
      </w:pPr>
      <w:r w:rsidRPr="00CB33EF">
        <w:rPr>
          <w:rStyle w:val="normaltextrun"/>
          <w:b/>
          <w:sz w:val="22"/>
          <w:szCs w:val="22"/>
        </w:rPr>
        <w:t xml:space="preserve">2. </w:t>
      </w:r>
      <w:r w:rsidR="006A0BAC">
        <w:rPr>
          <w:rStyle w:val="normaltextrun"/>
          <w:b/>
          <w:sz w:val="22"/>
          <w:szCs w:val="22"/>
        </w:rPr>
        <w:t>WHO WE ARE AND WHAT WE DO</w:t>
      </w: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We are a recruitment agency and recruitment business as defined in the Employment Agencies and Employment Businesses Regulations 2003 (our business).  We collect the personal data of the following types of people to allow us to undertake our business;</w:t>
      </w:r>
    </w:p>
    <w:p w:rsidR="006A0BAC" w:rsidRPr="006A0BAC" w:rsidRDefault="006A0BAC" w:rsidP="006A0BAC">
      <w:pPr>
        <w:pStyle w:val="ListParagraph"/>
        <w:widowControl/>
        <w:numPr>
          <w:ilvl w:val="0"/>
          <w:numId w:val="9"/>
        </w:numPr>
        <w:jc w:val="both"/>
        <w:rPr>
          <w:rFonts w:ascii="Times New Roman" w:hAnsi="Times New Roman"/>
          <w:snapToGrid/>
          <w:sz w:val="22"/>
          <w:szCs w:val="22"/>
          <w:lang w:eastAsia="en-GB"/>
        </w:rPr>
      </w:pPr>
      <w:r w:rsidRPr="006A0BAC">
        <w:rPr>
          <w:rFonts w:ascii="Times New Roman" w:hAnsi="Times New Roman"/>
          <w:snapToGrid/>
          <w:sz w:val="22"/>
          <w:szCs w:val="22"/>
          <w:lang w:eastAsia="en-GB"/>
        </w:rPr>
        <w:t>Prospective and placed candidates for permanent or temporary roles;</w:t>
      </w:r>
    </w:p>
    <w:p w:rsidR="006A0BAC" w:rsidRPr="006A0BAC" w:rsidRDefault="006A0BAC" w:rsidP="006A0BAC">
      <w:pPr>
        <w:pStyle w:val="ListParagraph"/>
        <w:widowControl/>
        <w:numPr>
          <w:ilvl w:val="0"/>
          <w:numId w:val="9"/>
        </w:numPr>
        <w:jc w:val="both"/>
        <w:rPr>
          <w:rFonts w:ascii="Times New Roman" w:hAnsi="Times New Roman"/>
          <w:snapToGrid/>
          <w:sz w:val="22"/>
          <w:szCs w:val="22"/>
          <w:lang w:eastAsia="en-GB"/>
        </w:rPr>
      </w:pPr>
      <w:r w:rsidRPr="006A0BAC">
        <w:rPr>
          <w:rFonts w:ascii="Times New Roman" w:hAnsi="Times New Roman"/>
          <w:snapToGrid/>
          <w:sz w:val="22"/>
          <w:szCs w:val="22"/>
          <w:lang w:eastAsia="en-GB"/>
        </w:rPr>
        <w:t>Prospective and live client contacts;</w:t>
      </w:r>
    </w:p>
    <w:p w:rsidR="006A0BAC" w:rsidRPr="006A0BAC" w:rsidRDefault="006A0BAC" w:rsidP="006A0BAC">
      <w:pPr>
        <w:pStyle w:val="ListParagraph"/>
        <w:widowControl/>
        <w:numPr>
          <w:ilvl w:val="0"/>
          <w:numId w:val="9"/>
        </w:numPr>
        <w:jc w:val="both"/>
        <w:rPr>
          <w:rFonts w:ascii="Times New Roman" w:hAnsi="Times New Roman"/>
          <w:snapToGrid/>
          <w:sz w:val="22"/>
          <w:szCs w:val="22"/>
          <w:lang w:eastAsia="en-GB"/>
        </w:rPr>
      </w:pPr>
      <w:r w:rsidRPr="006A0BAC">
        <w:rPr>
          <w:rFonts w:ascii="Times New Roman" w:hAnsi="Times New Roman"/>
          <w:snapToGrid/>
          <w:sz w:val="22"/>
          <w:szCs w:val="22"/>
          <w:lang w:eastAsia="en-GB"/>
        </w:rPr>
        <w:t>Supplier contacts to support our services;</w:t>
      </w:r>
    </w:p>
    <w:p w:rsidR="006A0BAC" w:rsidRPr="006A0BAC" w:rsidRDefault="006A0BAC" w:rsidP="006A0BAC">
      <w:pPr>
        <w:pStyle w:val="ListParagraph"/>
        <w:widowControl/>
        <w:numPr>
          <w:ilvl w:val="0"/>
          <w:numId w:val="9"/>
        </w:numPr>
        <w:jc w:val="both"/>
        <w:rPr>
          <w:rFonts w:ascii="Times New Roman" w:hAnsi="Times New Roman"/>
          <w:snapToGrid/>
          <w:sz w:val="22"/>
          <w:szCs w:val="22"/>
          <w:lang w:eastAsia="en-GB"/>
        </w:rPr>
      </w:pPr>
      <w:r w:rsidRPr="006A0BAC">
        <w:rPr>
          <w:rFonts w:ascii="Times New Roman" w:hAnsi="Times New Roman"/>
          <w:snapToGrid/>
          <w:sz w:val="22"/>
          <w:szCs w:val="22"/>
          <w:lang w:eastAsia="en-GB"/>
        </w:rPr>
        <w:t>Employees, consultants, temporary workers;</w:t>
      </w:r>
    </w:p>
    <w:p w:rsidR="006A0BAC" w:rsidRDefault="006A0BAC" w:rsidP="006A0BAC">
      <w:pPr>
        <w:widowControl/>
        <w:jc w:val="both"/>
        <w:rPr>
          <w:rFonts w:ascii="Tahoma" w:hAnsi="Tahoma" w:cs="Tahoma"/>
          <w:snapToGrid/>
          <w:sz w:val="22"/>
          <w:szCs w:val="22"/>
          <w:lang w:eastAsia="en-GB"/>
        </w:rPr>
      </w:pPr>
    </w:p>
    <w:p w:rsidR="006A0BAC" w:rsidRDefault="006A0BAC" w:rsidP="006A0BAC">
      <w:pPr>
        <w:pStyle w:val="paragraph"/>
        <w:spacing w:before="0" w:beforeAutospacing="0" w:after="0" w:afterAutospacing="0"/>
        <w:ind w:left="-567" w:right="-631" w:hanging="284"/>
        <w:jc w:val="both"/>
        <w:textAlignment w:val="baseline"/>
        <w:rPr>
          <w:rFonts w:ascii="Tahoma" w:hAnsi="Tahoma" w:cs="Tahoma"/>
          <w:sz w:val="22"/>
          <w:szCs w:val="22"/>
        </w:rPr>
      </w:pPr>
    </w:p>
    <w:p w:rsidR="006A0BAC" w:rsidRDefault="006A0BAC" w:rsidP="006A0BAC">
      <w:pPr>
        <w:pStyle w:val="paragraph"/>
        <w:spacing w:before="0" w:beforeAutospacing="0" w:after="0" w:afterAutospacing="0"/>
        <w:ind w:left="-567" w:right="-631" w:hanging="284"/>
        <w:jc w:val="both"/>
        <w:textAlignment w:val="baseline"/>
        <w:rPr>
          <w:rFonts w:ascii="Tahoma" w:hAnsi="Tahoma" w:cs="Tahoma"/>
          <w:sz w:val="22"/>
          <w:szCs w:val="22"/>
        </w:rPr>
      </w:pPr>
      <w:r>
        <w:rPr>
          <w:rStyle w:val="normaltextrun"/>
          <w:b/>
          <w:sz w:val="22"/>
          <w:szCs w:val="22"/>
        </w:rPr>
        <w:t>3. INFORMATION YOU GIVE TO US OR WE COLLECT ABOUT YOU</w:t>
      </w:r>
    </w:p>
    <w:p w:rsidR="006A0BAC" w:rsidRPr="006A0BAC" w:rsidRDefault="006A0BAC" w:rsidP="006A0BAC">
      <w:pPr>
        <w:widowControl/>
        <w:ind w:left="-567"/>
        <w:jc w:val="both"/>
        <w:rPr>
          <w:rFonts w:ascii="Times New Roman" w:hAnsi="Times New Roman"/>
          <w:snapToGrid/>
          <w:sz w:val="22"/>
          <w:szCs w:val="22"/>
          <w:highlight w:val="yellow"/>
          <w:lang w:eastAsia="en-GB"/>
        </w:rPr>
      </w:pPr>
      <w:r w:rsidRPr="006A0BAC">
        <w:rPr>
          <w:rFonts w:ascii="Times New Roman" w:hAnsi="Times New Roman"/>
          <w:snapToGrid/>
          <w:sz w:val="22"/>
          <w:szCs w:val="22"/>
          <w:lang w:eastAsia="en-GB"/>
        </w:rPr>
        <w:t xml:space="preserve">This is information about you that you give us by filling in forms on our website monarchrecruitment.co.uk, monarchit.co.uk, monarchdigital.co.uk (our site) or by corresponding with us by phone, e-mail or otherwise. It includes information you provide when you register to use our website, when your details are entered onto our database, subscribe to our services, attend our events, participate </w:t>
      </w:r>
      <w:r w:rsidRPr="006A0BAC">
        <w:rPr>
          <w:rFonts w:ascii="Times New Roman" w:hAnsi="Times New Roman"/>
          <w:snapToGrid/>
          <w:sz w:val="22"/>
          <w:szCs w:val="22"/>
          <w:lang w:eastAsia="en-GB"/>
        </w:rPr>
        <w:lastRenderedPageBreak/>
        <w:t xml:space="preserve">in discussion boards or other social media functions on our site, enter a competition, promotion or survey, and when you report a problem with our website. </w:t>
      </w:r>
    </w:p>
    <w:p w:rsidR="006A0BAC" w:rsidRPr="006A0BAC" w:rsidRDefault="006A0BAC" w:rsidP="006A0BAC">
      <w:pPr>
        <w:widowControl/>
        <w:ind w:left="-567"/>
        <w:jc w:val="both"/>
        <w:rPr>
          <w:rFonts w:ascii="Times New Roman" w:hAnsi="Times New Roman"/>
          <w:snapToGrid/>
          <w:sz w:val="22"/>
          <w:szCs w:val="22"/>
          <w:highlight w:val="yellow"/>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The information you give us or we collect about you may include your name, address, private, corporate e-mail address and phone number, financial information, compliance documentation, references verifying your qualifications and experience, your right to work in the United Kingdom, curriculum vitae and photograph, links to your professional profiles available in the public domain e.g. LinkedIn, Twitter, business Facebook or corporate website and any other business relevant documentation.</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b/>
          <w:snapToGrid/>
          <w:sz w:val="22"/>
          <w:szCs w:val="22"/>
          <w:lang w:eastAsia="en-GB"/>
        </w:rPr>
      </w:pPr>
      <w:r w:rsidRPr="006A0BAC">
        <w:rPr>
          <w:rFonts w:ascii="Times New Roman" w:hAnsi="Times New Roman"/>
          <w:b/>
          <w:snapToGrid/>
          <w:sz w:val="22"/>
          <w:szCs w:val="22"/>
          <w:lang w:eastAsia="en-GB"/>
        </w:rPr>
        <w:t xml:space="preserve">Information we collect about you when you visit our website. </w:t>
      </w: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We will automatically collect the following information through the use of cookies.</w:t>
      </w:r>
    </w:p>
    <w:p w:rsidR="006A0BAC" w:rsidRPr="006A0BAC" w:rsidRDefault="006A0BAC" w:rsidP="006A0BAC">
      <w:pPr>
        <w:widowControl/>
        <w:ind w:left="-567"/>
        <w:jc w:val="both"/>
        <w:rPr>
          <w:rFonts w:ascii="Times New Roman" w:hAnsi="Times New Roman"/>
          <w:snapToGrid/>
          <w:sz w:val="22"/>
          <w:szCs w:val="22"/>
          <w:lang w:eastAsia="en-GB"/>
        </w:rPr>
      </w:pPr>
    </w:p>
    <w:p w:rsidR="007E3E98" w:rsidRPr="006A0BAC" w:rsidRDefault="007E3E98" w:rsidP="007E3E98">
      <w:pPr>
        <w:widowControl/>
        <w:ind w:left="-567"/>
        <w:jc w:val="both"/>
        <w:rPr>
          <w:rFonts w:ascii="Times New Roman" w:hAnsi="Times New Roman"/>
          <w:b/>
          <w:snapToGrid/>
          <w:sz w:val="22"/>
          <w:szCs w:val="22"/>
          <w:lang w:eastAsia="en-GB"/>
        </w:rPr>
      </w:pPr>
      <w:r w:rsidRPr="006A0BAC">
        <w:rPr>
          <w:rFonts w:ascii="Times New Roman" w:hAnsi="Times New Roman"/>
          <w:b/>
          <w:snapToGrid/>
          <w:sz w:val="22"/>
          <w:szCs w:val="22"/>
          <w:lang w:eastAsia="en-GB"/>
        </w:rPr>
        <w:t>Cookies  </w:t>
      </w:r>
    </w:p>
    <w:p w:rsidR="007E3E98" w:rsidRDefault="007E3E98" w:rsidP="007E3E98">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Our website uses cookies to distinguish you from other users of our website. This helps us to provide you with a good experience when you browse our website and also allows us to improve our site.</w:t>
      </w:r>
      <w:r>
        <w:rPr>
          <w:rFonts w:ascii="Times New Roman" w:hAnsi="Times New Roman"/>
          <w:snapToGrid/>
          <w:sz w:val="22"/>
          <w:szCs w:val="22"/>
          <w:lang w:eastAsia="en-GB"/>
        </w:rPr>
        <w:t xml:space="preserve">  Our cookies perform up to three different functions: </w:t>
      </w:r>
    </w:p>
    <w:p w:rsidR="007E3E98" w:rsidRPr="00CE2C7D" w:rsidRDefault="007E3E98" w:rsidP="007E3E98">
      <w:pPr>
        <w:widowControl/>
        <w:ind w:left="-567"/>
        <w:jc w:val="both"/>
        <w:rPr>
          <w:rFonts w:ascii="Times New Roman" w:hAnsi="Times New Roman"/>
          <w:i/>
          <w:snapToGrid/>
          <w:sz w:val="22"/>
          <w:szCs w:val="22"/>
          <w:lang w:eastAsia="en-GB"/>
        </w:rPr>
      </w:pPr>
    </w:p>
    <w:p w:rsidR="007E3E98" w:rsidRPr="00CE2C7D" w:rsidRDefault="007E3E98" w:rsidP="007E3E98">
      <w:pPr>
        <w:pStyle w:val="NormalWeb"/>
        <w:numPr>
          <w:ilvl w:val="0"/>
          <w:numId w:val="31"/>
        </w:numPr>
        <w:spacing w:before="0" w:beforeAutospacing="0" w:after="0" w:afterAutospacing="0"/>
        <w:rPr>
          <w:color w:val="141415"/>
          <w:sz w:val="22"/>
          <w:szCs w:val="22"/>
        </w:rPr>
      </w:pPr>
      <w:r w:rsidRPr="00CE2C7D">
        <w:rPr>
          <w:b/>
          <w:bCs/>
          <w:color w:val="141415"/>
          <w:sz w:val="22"/>
          <w:szCs w:val="22"/>
        </w:rPr>
        <w:t>Essential cookies</w:t>
      </w:r>
      <w:r w:rsidRPr="00CE2C7D">
        <w:rPr>
          <w:color w:val="141415"/>
          <w:sz w:val="22"/>
          <w:szCs w:val="22"/>
        </w:rPr>
        <w:br/>
      </w:r>
      <w:proofErr w:type="gramStart"/>
      <w:r w:rsidRPr="00CE2C7D">
        <w:rPr>
          <w:color w:val="141415"/>
          <w:sz w:val="22"/>
          <w:szCs w:val="22"/>
        </w:rPr>
        <w:t>Some</w:t>
      </w:r>
      <w:proofErr w:type="gramEnd"/>
      <w:r w:rsidRPr="00CE2C7D">
        <w:rPr>
          <w:color w:val="141415"/>
          <w:sz w:val="22"/>
          <w:szCs w:val="22"/>
        </w:rPr>
        <w:t xml:space="preserve"> cookies are essential for the operation of our website. For example, some cookies allow us to identify account holders and ensure they can access the account holder only pages. If an account holder opts to disable these cookies, the user will not be able to access all of the content that a subscription entitles them to. This is why these cookies are always switched on as they are classed as essential for this website to function.</w:t>
      </w:r>
    </w:p>
    <w:p w:rsidR="007E3E98" w:rsidRPr="00CE2C7D" w:rsidRDefault="007E3E98" w:rsidP="007E3E98">
      <w:pPr>
        <w:pStyle w:val="NormalWeb"/>
        <w:spacing w:before="0" w:beforeAutospacing="0" w:after="0" w:afterAutospacing="0"/>
        <w:ind w:left="720"/>
        <w:rPr>
          <w:color w:val="141415"/>
          <w:sz w:val="22"/>
          <w:szCs w:val="22"/>
        </w:rPr>
      </w:pPr>
    </w:p>
    <w:p w:rsidR="007E3E98" w:rsidRPr="00CE2C7D" w:rsidRDefault="007E3E98" w:rsidP="007E3E98">
      <w:pPr>
        <w:pStyle w:val="NormalWeb"/>
        <w:numPr>
          <w:ilvl w:val="0"/>
          <w:numId w:val="31"/>
        </w:numPr>
        <w:spacing w:before="0" w:beforeAutospacing="0" w:after="0" w:afterAutospacing="0"/>
        <w:rPr>
          <w:color w:val="141415"/>
          <w:sz w:val="22"/>
          <w:szCs w:val="22"/>
        </w:rPr>
      </w:pPr>
      <w:r w:rsidRPr="00CE2C7D">
        <w:rPr>
          <w:b/>
          <w:bCs/>
          <w:color w:val="141415"/>
          <w:sz w:val="22"/>
          <w:szCs w:val="22"/>
        </w:rPr>
        <w:t>Performance Cookies</w:t>
      </w:r>
      <w:r w:rsidRPr="00CE2C7D">
        <w:rPr>
          <w:color w:val="141415"/>
          <w:sz w:val="22"/>
          <w:szCs w:val="22"/>
        </w:rPr>
        <w:br/>
      </w:r>
      <w:proofErr w:type="gramStart"/>
      <w:r w:rsidRPr="00CE2C7D">
        <w:rPr>
          <w:color w:val="141415"/>
          <w:sz w:val="22"/>
          <w:szCs w:val="22"/>
        </w:rPr>
        <w:t>We</w:t>
      </w:r>
      <w:proofErr w:type="gramEnd"/>
      <w:r w:rsidRPr="00CE2C7D">
        <w:rPr>
          <w:color w:val="141415"/>
          <w:sz w:val="22"/>
          <w:szCs w:val="22"/>
        </w:rPr>
        <w:t xml:space="preserve"> utilise other cookies to analyse how our visitors use our websites and to monitor website performance. This allows us to provide a high quality experience by customising our offering and quickly identifying and fixing any issues that arise. For example, we might use performance cookies to keep track of which pages are most popular, which method of linking between pages is most effective, and to determine why some pages are receiving error messages. We might also use these cookies to highlight articles or site services that we think will be of interest to you based on your usage of the website</w:t>
      </w:r>
    </w:p>
    <w:p w:rsidR="007E3E98" w:rsidRPr="00CE2C7D" w:rsidRDefault="007E3E98" w:rsidP="007E3E98">
      <w:pPr>
        <w:pStyle w:val="ListParagraph"/>
        <w:rPr>
          <w:rFonts w:ascii="Times New Roman" w:hAnsi="Times New Roman"/>
          <w:color w:val="141415"/>
          <w:sz w:val="22"/>
          <w:szCs w:val="22"/>
        </w:rPr>
      </w:pPr>
    </w:p>
    <w:p w:rsidR="007E3E98" w:rsidRPr="00CE2C7D" w:rsidRDefault="007E3E98" w:rsidP="007E3E98">
      <w:pPr>
        <w:pStyle w:val="NormalWeb"/>
        <w:spacing w:before="0" w:beforeAutospacing="0" w:after="0" w:afterAutospacing="0"/>
        <w:ind w:left="720"/>
        <w:rPr>
          <w:color w:val="141415"/>
          <w:sz w:val="22"/>
          <w:szCs w:val="22"/>
        </w:rPr>
      </w:pPr>
    </w:p>
    <w:p w:rsidR="007E3E98" w:rsidRPr="00CE2C7D" w:rsidRDefault="007E3E98" w:rsidP="007E3E98">
      <w:pPr>
        <w:pStyle w:val="NormalWeb"/>
        <w:numPr>
          <w:ilvl w:val="0"/>
          <w:numId w:val="31"/>
        </w:numPr>
        <w:spacing w:before="0" w:beforeAutospacing="0" w:after="0" w:afterAutospacing="0"/>
        <w:rPr>
          <w:color w:val="141415"/>
          <w:sz w:val="22"/>
          <w:szCs w:val="22"/>
        </w:rPr>
      </w:pPr>
      <w:r w:rsidRPr="00CE2C7D">
        <w:rPr>
          <w:b/>
          <w:bCs/>
          <w:color w:val="141415"/>
          <w:sz w:val="22"/>
          <w:szCs w:val="22"/>
        </w:rPr>
        <w:t>Functionality Cookies</w:t>
      </w:r>
      <w:r w:rsidRPr="00CE2C7D">
        <w:rPr>
          <w:color w:val="141415"/>
          <w:sz w:val="22"/>
          <w:szCs w:val="22"/>
        </w:rPr>
        <w:br/>
      </w:r>
      <w:proofErr w:type="gramStart"/>
      <w:r w:rsidRPr="00CE2C7D">
        <w:rPr>
          <w:color w:val="141415"/>
          <w:sz w:val="22"/>
          <w:szCs w:val="22"/>
        </w:rPr>
        <w:t>We</w:t>
      </w:r>
      <w:proofErr w:type="gramEnd"/>
      <w:r w:rsidRPr="00CE2C7D">
        <w:rPr>
          <w:color w:val="141415"/>
          <w:sz w:val="22"/>
          <w:szCs w:val="22"/>
        </w:rPr>
        <w:t xml:space="preserve"> use functionality cookies to allow us to remember your preferences. For example, cookies save you the trouble of typing in your username every time you access the site, and recall your customisation preferences, such as which regional edition of the website you want to see when you log in.</w:t>
      </w:r>
      <w:r w:rsidRPr="00CE2C7D">
        <w:rPr>
          <w:color w:val="141415"/>
          <w:sz w:val="22"/>
          <w:szCs w:val="22"/>
        </w:rPr>
        <w:br/>
        <w:t>We also use functionality cookies to provide you with enhanced services such as allowing you to watch a video online or comment on a blog.</w:t>
      </w:r>
    </w:p>
    <w:p w:rsidR="007E3E98" w:rsidRPr="00CE2C7D" w:rsidRDefault="007E3E98" w:rsidP="007E3E98">
      <w:pPr>
        <w:pStyle w:val="NormalWeb"/>
        <w:spacing w:before="0" w:beforeAutospacing="0" w:after="0" w:afterAutospacing="0"/>
        <w:ind w:left="720"/>
        <w:rPr>
          <w:color w:val="141415"/>
          <w:sz w:val="22"/>
          <w:szCs w:val="22"/>
        </w:rPr>
      </w:pPr>
    </w:p>
    <w:p w:rsidR="007E3E98" w:rsidRPr="00CE2C7D" w:rsidRDefault="007E3E98" w:rsidP="007E3E98">
      <w:pPr>
        <w:widowControl/>
        <w:ind w:left="-567"/>
        <w:jc w:val="both"/>
        <w:rPr>
          <w:rFonts w:ascii="Times New Roman" w:hAnsi="Times New Roman"/>
          <w:i/>
          <w:snapToGrid/>
          <w:sz w:val="22"/>
          <w:szCs w:val="22"/>
          <w:lang w:eastAsia="en-GB"/>
        </w:rPr>
      </w:pPr>
    </w:p>
    <w:p w:rsidR="007E3E98" w:rsidRPr="006A0BAC" w:rsidRDefault="007E3E98" w:rsidP="007E3E98">
      <w:pPr>
        <w:widowControl/>
        <w:ind w:left="-567"/>
        <w:jc w:val="both"/>
        <w:rPr>
          <w:rFonts w:ascii="Times New Roman" w:hAnsi="Times New Roman"/>
          <w:snapToGrid/>
          <w:sz w:val="22"/>
          <w:szCs w:val="22"/>
          <w:lang w:eastAsia="en-GB"/>
        </w:rPr>
      </w:pPr>
      <w:r>
        <w:rPr>
          <w:rFonts w:ascii="Times New Roman" w:hAnsi="Times New Roman"/>
          <w:snapToGrid/>
          <w:sz w:val="22"/>
          <w:szCs w:val="22"/>
          <w:lang w:eastAsia="en-GB"/>
        </w:rPr>
        <w:t>Where a CV</w:t>
      </w:r>
      <w:r w:rsidRPr="006A0BAC">
        <w:rPr>
          <w:rFonts w:ascii="Times New Roman" w:hAnsi="Times New Roman"/>
          <w:snapToGrid/>
          <w:sz w:val="22"/>
          <w:szCs w:val="22"/>
          <w:lang w:eastAsia="en-GB"/>
        </w:rPr>
        <w:t xml:space="preserve"> is uploaded, this will be added to our database for use in the introduction of candidates to our clients for the purpose of temporary or permanent engagement.  </w:t>
      </w:r>
    </w:p>
    <w:p w:rsidR="007E3E98" w:rsidRPr="006A0BAC" w:rsidRDefault="007E3E98" w:rsidP="007E3E98">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bookmarkStart w:id="0" w:name="_GoBack"/>
      <w:bookmarkEnd w:id="0"/>
      <w:r w:rsidRPr="006A0BAC">
        <w:rPr>
          <w:rFonts w:ascii="Times New Roman" w:hAnsi="Times New Roman"/>
          <w:b/>
          <w:snapToGrid/>
          <w:sz w:val="22"/>
          <w:szCs w:val="22"/>
          <w:lang w:eastAsia="en-GB"/>
        </w:rPr>
        <w:t>Information we obtain from other sources.</w:t>
      </w:r>
      <w:r w:rsidRPr="006A0BAC">
        <w:rPr>
          <w:rFonts w:ascii="Times New Roman" w:hAnsi="Times New Roman"/>
          <w:snapToGrid/>
          <w:sz w:val="22"/>
          <w:szCs w:val="22"/>
          <w:lang w:eastAsia="en-GB"/>
        </w:rPr>
        <w:t xml:space="preserve"> </w:t>
      </w: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 xml:space="preserve">This is information we obtain about you from other sources such as LinkedIn, corporate websites, job board websites, online CV libraries, your business card, personal recommendations, and social media platforms. In this case we will inform you, by sending you this privacy notice, within a maximum of 30 days of collecting the data of the fact we hold personal data about you, the source the personal data </w:t>
      </w:r>
      <w:r w:rsidRPr="006A0BAC">
        <w:rPr>
          <w:rFonts w:ascii="Times New Roman" w:hAnsi="Times New Roman"/>
          <w:snapToGrid/>
          <w:sz w:val="22"/>
          <w:szCs w:val="22"/>
          <w:lang w:eastAsia="en-GB"/>
        </w:rPr>
        <w:lastRenderedPageBreak/>
        <w:t>originates from and whether it came from publicly accessible sources, and for what purpose we intend to retain and process your personal data.</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We are working closely with third parties including companies within our Group, business partners, sub-contractors in technical, professional, payment and other services, advertising networks, analytics providers, search information providers, credit reference agencies and professional advisors. We may receive information about you from them for the purposes of our recruitment services and ancillary support services.</w:t>
      </w:r>
    </w:p>
    <w:p w:rsidR="006A0BAC" w:rsidRPr="006A0BAC" w:rsidRDefault="006A0BAC" w:rsidP="006A0BAC">
      <w:pPr>
        <w:pStyle w:val="paragraph"/>
        <w:spacing w:before="0" w:beforeAutospacing="0" w:after="0" w:afterAutospacing="0"/>
        <w:ind w:left="-567" w:hanging="284"/>
        <w:jc w:val="both"/>
        <w:textAlignment w:val="baseline"/>
        <w:rPr>
          <w:sz w:val="22"/>
          <w:szCs w:val="22"/>
        </w:rPr>
      </w:pPr>
    </w:p>
    <w:p w:rsidR="006A0BAC" w:rsidRPr="006A0BAC" w:rsidRDefault="006A0BAC" w:rsidP="006A0BAC">
      <w:pPr>
        <w:pStyle w:val="paragraph"/>
        <w:spacing w:before="0" w:beforeAutospacing="0" w:after="0" w:afterAutospacing="0"/>
        <w:ind w:left="-567" w:hanging="284"/>
        <w:jc w:val="both"/>
        <w:textAlignment w:val="baseline"/>
        <w:rPr>
          <w:sz w:val="22"/>
          <w:szCs w:val="22"/>
        </w:rPr>
      </w:pPr>
    </w:p>
    <w:p w:rsidR="006A0BAC" w:rsidRPr="006A0BAC" w:rsidRDefault="006A0BAC" w:rsidP="006A0BAC">
      <w:pPr>
        <w:pStyle w:val="paragraph"/>
        <w:spacing w:before="0" w:beforeAutospacing="0" w:after="0" w:afterAutospacing="0"/>
        <w:ind w:left="-567" w:right="-631" w:hanging="284"/>
        <w:jc w:val="both"/>
        <w:textAlignment w:val="baseline"/>
        <w:rPr>
          <w:b/>
          <w:sz w:val="22"/>
          <w:szCs w:val="22"/>
        </w:rPr>
      </w:pPr>
      <w:r w:rsidRPr="006A0BAC">
        <w:rPr>
          <w:b/>
          <w:sz w:val="22"/>
          <w:szCs w:val="22"/>
        </w:rPr>
        <w:t xml:space="preserve">4. PURPOSES OF THE PROCESSING AND THE LEGAL BASIS FOR THE PROCESSING </w:t>
      </w: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Article 6(1)(f) of the GDPR – it says that we can process your data where it “is necessary for the purposes of the legitimate interests pursued by [us] or by a third party, except where such interests are overridden by the interests or fundamental rights or freedoms of [you] which require protection of personal data.”</w:t>
      </w:r>
    </w:p>
    <w:p w:rsidR="006A0BAC" w:rsidRPr="006A0BAC" w:rsidRDefault="006A0BAC" w:rsidP="006A0BAC">
      <w:pPr>
        <w:widowControl/>
        <w:ind w:left="-567"/>
        <w:jc w:val="both"/>
        <w:rPr>
          <w:rFonts w:ascii="Times New Roman" w:hAnsi="Times New Roman"/>
          <w:snapToGrid/>
          <w:sz w:val="22"/>
          <w:szCs w:val="22"/>
          <w:lang w:eastAsia="en-GB"/>
        </w:rPr>
      </w:pPr>
    </w:p>
    <w:p w:rsidR="006A0BAC" w:rsidRPr="006A0BAC" w:rsidRDefault="006A0BAC" w:rsidP="006A0BAC">
      <w:pPr>
        <w:widowControl/>
        <w:ind w:left="-567"/>
        <w:jc w:val="both"/>
        <w:rPr>
          <w:rFonts w:ascii="Times New Roman" w:hAnsi="Times New Roman"/>
          <w:snapToGrid/>
          <w:sz w:val="22"/>
          <w:szCs w:val="22"/>
          <w:lang w:eastAsia="en-GB"/>
        </w:rPr>
      </w:pPr>
      <w:r w:rsidRPr="006A0BAC">
        <w:rPr>
          <w:rFonts w:ascii="Times New Roman" w:hAnsi="Times New Roman"/>
          <w:snapToGrid/>
          <w:sz w:val="22"/>
          <w:szCs w:val="22"/>
          <w:lang w:eastAsia="en-GB"/>
        </w:rPr>
        <w:t>We use information held about you in the following ways: </w:t>
      </w:r>
    </w:p>
    <w:p w:rsidR="006A0BAC" w:rsidRPr="006A0BAC" w:rsidRDefault="006A0BAC" w:rsidP="006A0BAC">
      <w:pPr>
        <w:pStyle w:val="ListParagraph"/>
        <w:widowControl/>
        <w:numPr>
          <w:ilvl w:val="0"/>
          <w:numId w:val="12"/>
        </w:numPr>
        <w:jc w:val="both"/>
        <w:rPr>
          <w:rFonts w:ascii="Times New Roman" w:hAnsi="Times New Roman"/>
          <w:snapToGrid/>
          <w:sz w:val="22"/>
          <w:szCs w:val="22"/>
          <w:lang w:eastAsia="en-GB"/>
        </w:rPr>
      </w:pPr>
      <w:r w:rsidRPr="006A0BAC">
        <w:rPr>
          <w:rFonts w:ascii="Times New Roman" w:hAnsi="Times New Roman"/>
          <w:snapToGrid/>
          <w:sz w:val="22"/>
          <w:szCs w:val="22"/>
          <w:lang w:eastAsia="en-GB"/>
        </w:rPr>
        <w:t>To carry out our obligations arising from any contracts we intend to enter into or have entered into between you and us and to provide you with the information and services that you request from us or we think will be of interest to you because it is relevant to your career or to your organisation.</w:t>
      </w:r>
    </w:p>
    <w:p w:rsidR="006A0BAC" w:rsidRPr="006A0BAC" w:rsidRDefault="006A0BAC" w:rsidP="006A0BAC">
      <w:pPr>
        <w:pStyle w:val="ListParagraph"/>
        <w:widowControl/>
        <w:numPr>
          <w:ilvl w:val="0"/>
          <w:numId w:val="12"/>
        </w:numPr>
        <w:jc w:val="both"/>
        <w:rPr>
          <w:rFonts w:ascii="Times New Roman" w:hAnsi="Times New Roman"/>
          <w:snapToGrid/>
          <w:sz w:val="22"/>
          <w:szCs w:val="22"/>
          <w:lang w:eastAsia="en-GB"/>
        </w:rPr>
      </w:pPr>
      <w:r w:rsidRPr="006A0BAC">
        <w:rPr>
          <w:rFonts w:ascii="Times New Roman" w:hAnsi="Times New Roman"/>
          <w:snapToGrid/>
          <w:sz w:val="22"/>
          <w:szCs w:val="22"/>
          <w:lang w:eastAsia="en-GB"/>
        </w:rPr>
        <w:t>The core service we offer to our candidates and clients is the introduction of candidates to our clients for the purpose of temporary or permanent engagement.  However, our service expands to supporting individuals throughout their career and to supporting businesses’ resourcing needs and strategies.</w:t>
      </w:r>
    </w:p>
    <w:p w:rsidR="006A0BAC" w:rsidRDefault="006A0BAC" w:rsidP="006A0BAC">
      <w:pPr>
        <w:pStyle w:val="ListParagraph"/>
        <w:widowControl/>
        <w:numPr>
          <w:ilvl w:val="0"/>
          <w:numId w:val="12"/>
        </w:numPr>
        <w:jc w:val="both"/>
        <w:rPr>
          <w:rFonts w:ascii="Times New Roman" w:hAnsi="Times New Roman"/>
          <w:snapToGrid/>
          <w:sz w:val="22"/>
          <w:szCs w:val="22"/>
          <w:lang w:eastAsia="en-GB"/>
        </w:rPr>
      </w:pPr>
      <w:r w:rsidRPr="006A0BAC">
        <w:rPr>
          <w:rFonts w:ascii="Times New Roman" w:hAnsi="Times New Roman"/>
          <w:snapToGrid/>
          <w:sz w:val="22"/>
          <w:szCs w:val="22"/>
          <w:lang w:eastAsia="en-GB"/>
        </w:rPr>
        <w:t>We will in some circumstances rely on consent for particular uses of your data and you will be asked for your express consent, if legally required.  Examples of when consent may be the lawful basis for processing include permission to introduce you to a client (if you are a candidate).</w:t>
      </w:r>
    </w:p>
    <w:p w:rsidR="006F7DFF" w:rsidRPr="006F7DFF" w:rsidRDefault="006F7DFF" w:rsidP="006F7DFF">
      <w:pPr>
        <w:pStyle w:val="ListParagraph"/>
        <w:widowControl/>
        <w:ind w:left="-567"/>
        <w:jc w:val="both"/>
        <w:rPr>
          <w:rFonts w:ascii="Times New Roman" w:hAnsi="Times New Roman"/>
          <w:snapToGrid/>
          <w:sz w:val="22"/>
          <w:szCs w:val="22"/>
          <w:lang w:eastAsia="en-GB"/>
        </w:rPr>
      </w:pPr>
    </w:p>
    <w:p w:rsidR="006F7DFF" w:rsidRPr="006F7DFF" w:rsidRDefault="006F7DFF" w:rsidP="006F7DFF">
      <w:pPr>
        <w:pStyle w:val="ListParagraph"/>
        <w:widowControl/>
        <w:ind w:left="-567"/>
        <w:jc w:val="both"/>
        <w:rPr>
          <w:rFonts w:ascii="Times New Roman" w:hAnsi="Times New Roman"/>
          <w:snapToGrid/>
          <w:sz w:val="22"/>
          <w:szCs w:val="22"/>
          <w:lang w:eastAsia="en-GB"/>
        </w:rPr>
      </w:pPr>
    </w:p>
    <w:p w:rsidR="006A0BAC" w:rsidRPr="006F7DFF" w:rsidRDefault="006A0BAC" w:rsidP="006F7DFF">
      <w:pPr>
        <w:pStyle w:val="ListParagraph"/>
        <w:widowControl/>
        <w:numPr>
          <w:ilvl w:val="0"/>
          <w:numId w:val="13"/>
        </w:numPr>
        <w:ind w:left="-567" w:hanging="284"/>
        <w:jc w:val="both"/>
        <w:rPr>
          <w:rFonts w:ascii="Times New Roman" w:hAnsi="Times New Roman"/>
          <w:snapToGrid/>
          <w:sz w:val="22"/>
          <w:szCs w:val="22"/>
          <w:lang w:eastAsia="en-GB"/>
        </w:rPr>
      </w:pPr>
      <w:r w:rsidRPr="006F7DFF">
        <w:rPr>
          <w:rFonts w:ascii="Times New Roman" w:hAnsi="Times New Roman"/>
          <w:b/>
          <w:snapToGrid/>
          <w:sz w:val="22"/>
          <w:szCs w:val="22"/>
          <w:lang w:eastAsia="en-GB"/>
        </w:rPr>
        <w:t>OUR LEGITIMATE BUSINESS INTERESTS</w:t>
      </w: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Our legitimate interests in collecting and retaining your personal data are described below:</w:t>
      </w:r>
    </w:p>
    <w:p w:rsidR="006F7DFF" w:rsidRPr="006F7DFF" w:rsidRDefault="006F7DFF" w:rsidP="006F7DFF">
      <w:pPr>
        <w:pStyle w:val="ListParagraph"/>
        <w:ind w:left="-567"/>
        <w:jc w:val="both"/>
        <w:rPr>
          <w:rFonts w:ascii="Times New Roman" w:hAnsi="Times New Roman"/>
          <w:sz w:val="22"/>
          <w:szCs w:val="22"/>
        </w:rPr>
      </w:pP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 xml:space="preserve">As a recruitment business and recruitment agency we introduce candidates to clients for permanent employment, temporary work placements or independent professional contracts.  The exchange of personal data of our candidates and our client contacts is a fundamental, essential part of this process. </w:t>
      </w:r>
    </w:p>
    <w:p w:rsidR="006F7DFF" w:rsidRPr="006F7DFF" w:rsidRDefault="006F7DFF" w:rsidP="006F7DFF">
      <w:pPr>
        <w:pStyle w:val="ListParagraph"/>
        <w:ind w:left="-567"/>
        <w:jc w:val="both"/>
        <w:rPr>
          <w:rFonts w:ascii="Times New Roman" w:hAnsi="Times New Roman"/>
          <w:sz w:val="22"/>
          <w:szCs w:val="22"/>
          <w:highlight w:val="yellow"/>
        </w:rPr>
      </w:pP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We believe it’s reasonable to expect that if you are looking for employment or have posted your professional cv information on a job board or professional networking site, you are happy for us to collect and otherwise use your personal data to offer or provide our recruitment services to you, share that information with prospective employers and assess your skills and work history against any current vacancies that we have.</w:t>
      </w:r>
    </w:p>
    <w:p w:rsidR="006F7DFF" w:rsidRPr="006F7DFF" w:rsidRDefault="006F7DFF" w:rsidP="006F7DFF">
      <w:pPr>
        <w:pStyle w:val="ListParagraph"/>
        <w:ind w:left="-567"/>
        <w:jc w:val="both"/>
        <w:rPr>
          <w:rFonts w:ascii="Times New Roman" w:hAnsi="Times New Roman"/>
          <w:sz w:val="22"/>
          <w:szCs w:val="22"/>
          <w:highlight w:val="yellow"/>
        </w:rPr>
      </w:pP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 xml:space="preserve">In order to support our candidates’ career aspirations and our clients’ resourcing needs and to meet our legal obligations to HMRC we require a database of candidate and client personal data containing historical information as well as current resourcing requirements. </w:t>
      </w:r>
    </w:p>
    <w:p w:rsidR="006F7DFF" w:rsidRPr="006F7DFF" w:rsidRDefault="006F7DFF" w:rsidP="006F7DFF">
      <w:pPr>
        <w:pStyle w:val="ListParagraph"/>
        <w:ind w:left="-567"/>
        <w:jc w:val="both"/>
        <w:rPr>
          <w:rFonts w:ascii="Times New Roman" w:hAnsi="Times New Roman"/>
          <w:sz w:val="22"/>
          <w:szCs w:val="22"/>
          <w:highlight w:val="yellow"/>
        </w:rPr>
      </w:pP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 xml:space="preserve">We want to provide you with tailored job recommendations and relevant articles to read to assist you with your job hunt.  We therefore think it’s reasonable for us process your data to make sure that we send you the most appropriate content. </w:t>
      </w:r>
    </w:p>
    <w:p w:rsidR="006F7DFF" w:rsidRPr="006F7DFF" w:rsidRDefault="006F7DFF" w:rsidP="006F7DFF">
      <w:pPr>
        <w:pStyle w:val="ListParagraph"/>
        <w:ind w:left="-567"/>
        <w:jc w:val="both"/>
        <w:rPr>
          <w:rFonts w:ascii="Times New Roman" w:hAnsi="Times New Roman"/>
          <w:sz w:val="22"/>
          <w:szCs w:val="22"/>
        </w:rPr>
      </w:pP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We have to make sure our business runs smoothly, so that we can carry on providing services to candidates like you.  We therefore also need to use your data for our internal administrative activities, like payroll and invoicing where relevant.</w:t>
      </w:r>
    </w:p>
    <w:p w:rsidR="006F7DFF" w:rsidRPr="006F7DFF" w:rsidRDefault="006F7DFF" w:rsidP="006F7DFF">
      <w:pPr>
        <w:pStyle w:val="ListParagraph"/>
        <w:ind w:left="-567"/>
        <w:jc w:val="both"/>
        <w:rPr>
          <w:rFonts w:ascii="Times New Roman" w:hAnsi="Times New Roman"/>
          <w:sz w:val="22"/>
          <w:szCs w:val="22"/>
        </w:rPr>
      </w:pP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We have our own obligations under the law.  If we believe in good faith that it is necessary, we may therefore share your data in connection with crime detection, tax collection or actual or anticipated litigation.</w:t>
      </w:r>
    </w:p>
    <w:p w:rsidR="006F7DFF" w:rsidRDefault="006F7DFF" w:rsidP="006F7DFF">
      <w:pPr>
        <w:pStyle w:val="ListParagraph"/>
        <w:widowControl/>
        <w:ind w:left="-567"/>
        <w:jc w:val="both"/>
        <w:rPr>
          <w:rFonts w:ascii="Times New Roman" w:hAnsi="Times New Roman"/>
          <w:snapToGrid/>
          <w:sz w:val="22"/>
          <w:szCs w:val="22"/>
          <w:lang w:eastAsia="en-GB"/>
        </w:rPr>
      </w:pPr>
    </w:p>
    <w:p w:rsidR="006F7DFF" w:rsidRDefault="006F7DFF" w:rsidP="006F7DFF">
      <w:pPr>
        <w:pStyle w:val="ListParagraph"/>
        <w:widowControl/>
        <w:ind w:left="-567"/>
        <w:jc w:val="both"/>
        <w:rPr>
          <w:rFonts w:ascii="Times New Roman" w:hAnsi="Times New Roman"/>
          <w:snapToGrid/>
          <w:sz w:val="22"/>
          <w:szCs w:val="22"/>
          <w:lang w:eastAsia="en-GB"/>
        </w:rPr>
      </w:pPr>
    </w:p>
    <w:p w:rsidR="006F7DFF" w:rsidRPr="006F7DFF" w:rsidRDefault="006F7DFF" w:rsidP="006F7DFF">
      <w:pPr>
        <w:pStyle w:val="ListParagraph"/>
        <w:widowControl/>
        <w:numPr>
          <w:ilvl w:val="0"/>
          <w:numId w:val="13"/>
        </w:numPr>
        <w:ind w:left="-567" w:hanging="284"/>
        <w:jc w:val="both"/>
        <w:rPr>
          <w:rFonts w:ascii="Times New Roman" w:hAnsi="Times New Roman"/>
          <w:snapToGrid/>
          <w:sz w:val="22"/>
          <w:szCs w:val="22"/>
          <w:lang w:eastAsia="en-GB"/>
        </w:rPr>
      </w:pPr>
      <w:r>
        <w:rPr>
          <w:rFonts w:ascii="Times New Roman" w:hAnsi="Times New Roman"/>
          <w:b/>
          <w:snapToGrid/>
          <w:sz w:val="22"/>
          <w:szCs w:val="22"/>
          <w:lang w:eastAsia="en-GB"/>
        </w:rPr>
        <w:t>CONSENT</w:t>
      </w:r>
    </w:p>
    <w:p w:rsidR="006F7DFF" w:rsidRPr="006F7DFF" w:rsidRDefault="006F7DFF" w:rsidP="006F7DFF">
      <w:pPr>
        <w:pStyle w:val="ListParagraph"/>
        <w:ind w:left="-567"/>
        <w:jc w:val="both"/>
        <w:rPr>
          <w:rFonts w:ascii="Times New Roman" w:hAnsi="Times New Roman"/>
          <w:sz w:val="22"/>
          <w:szCs w:val="22"/>
        </w:rPr>
      </w:pPr>
      <w:r w:rsidRPr="006F7DFF">
        <w:rPr>
          <w:rFonts w:ascii="Times New Roman" w:hAnsi="Times New Roman"/>
          <w:sz w:val="22"/>
          <w:szCs w:val="22"/>
        </w:rPr>
        <w:t>Should we want or need to rely on consent to lawfully process your data we will request your consent orally, by email or by an online process for the specific activity we require consent for and record your response on our system.  Where consent is the lawful basis for our processing you have the right to withdraw your consent to this particular processing at any time.</w:t>
      </w:r>
    </w:p>
    <w:p w:rsidR="006F7DFF" w:rsidRDefault="006F7DFF" w:rsidP="006F7DFF">
      <w:pPr>
        <w:pStyle w:val="ListParagraph"/>
        <w:widowControl/>
        <w:ind w:left="-567"/>
        <w:jc w:val="both"/>
        <w:rPr>
          <w:rFonts w:ascii="Times New Roman" w:hAnsi="Times New Roman"/>
          <w:snapToGrid/>
          <w:sz w:val="22"/>
          <w:szCs w:val="22"/>
          <w:lang w:eastAsia="en-GB"/>
        </w:rPr>
      </w:pPr>
    </w:p>
    <w:p w:rsidR="006F7DFF" w:rsidRDefault="006F7DFF" w:rsidP="006F7DFF">
      <w:pPr>
        <w:pStyle w:val="ListParagraph"/>
        <w:widowControl/>
        <w:ind w:left="-567"/>
        <w:jc w:val="both"/>
        <w:rPr>
          <w:rFonts w:ascii="Times New Roman" w:hAnsi="Times New Roman"/>
          <w:snapToGrid/>
          <w:sz w:val="22"/>
          <w:szCs w:val="22"/>
          <w:lang w:eastAsia="en-GB"/>
        </w:rPr>
      </w:pPr>
    </w:p>
    <w:p w:rsidR="006F7DFF" w:rsidRDefault="006F7DFF" w:rsidP="006F7DFF">
      <w:pPr>
        <w:pStyle w:val="ListParagraph"/>
        <w:widowControl/>
        <w:numPr>
          <w:ilvl w:val="0"/>
          <w:numId w:val="13"/>
        </w:numPr>
        <w:ind w:left="-567" w:hanging="284"/>
        <w:jc w:val="both"/>
        <w:rPr>
          <w:rFonts w:ascii="Times New Roman" w:hAnsi="Times New Roman"/>
          <w:b/>
          <w:snapToGrid/>
          <w:sz w:val="22"/>
          <w:szCs w:val="22"/>
          <w:lang w:eastAsia="en-GB"/>
        </w:rPr>
      </w:pPr>
      <w:r w:rsidRPr="006F7DFF">
        <w:rPr>
          <w:rFonts w:ascii="Times New Roman" w:hAnsi="Times New Roman"/>
          <w:b/>
          <w:snapToGrid/>
          <w:sz w:val="22"/>
          <w:szCs w:val="22"/>
          <w:lang w:eastAsia="en-GB"/>
        </w:rPr>
        <w:t>OTHER USES WE WILL MAKE OF YOUR DATA</w:t>
      </w:r>
    </w:p>
    <w:p w:rsidR="006F7DFF" w:rsidRDefault="006F7DFF" w:rsidP="006F7DFF">
      <w:pPr>
        <w:ind w:left="-567"/>
        <w:jc w:val="both"/>
        <w:rPr>
          <w:rFonts w:ascii="Times New Roman" w:hAnsi="Times New Roman"/>
          <w:sz w:val="22"/>
          <w:szCs w:val="22"/>
        </w:rPr>
      </w:pPr>
      <w:r w:rsidRPr="006F7DFF">
        <w:rPr>
          <w:rFonts w:ascii="Times New Roman" w:hAnsi="Times New Roman"/>
          <w:sz w:val="22"/>
          <w:szCs w:val="22"/>
        </w:rPr>
        <w:t>Use of our website;</w:t>
      </w:r>
    </w:p>
    <w:p w:rsidR="006F7DFF" w:rsidRPr="006F7DFF" w:rsidRDefault="006F7DFF" w:rsidP="006F7DFF">
      <w:pPr>
        <w:pStyle w:val="ListParagraph"/>
        <w:numPr>
          <w:ilvl w:val="0"/>
          <w:numId w:val="15"/>
        </w:numPr>
        <w:jc w:val="both"/>
        <w:rPr>
          <w:rFonts w:ascii="Times New Roman" w:hAnsi="Times New Roman"/>
          <w:sz w:val="22"/>
          <w:szCs w:val="22"/>
        </w:rPr>
      </w:pPr>
      <w:r w:rsidRPr="006F7DFF">
        <w:rPr>
          <w:rFonts w:ascii="Times New Roman" w:hAnsi="Times New Roman"/>
          <w:sz w:val="22"/>
          <w:szCs w:val="22"/>
        </w:rPr>
        <w:t>to notify you about changes to our service;</w:t>
      </w:r>
    </w:p>
    <w:p w:rsidR="006F7DFF" w:rsidRPr="006F7DFF" w:rsidRDefault="006F7DFF" w:rsidP="006F7DFF">
      <w:pPr>
        <w:pStyle w:val="ListParagraph"/>
        <w:numPr>
          <w:ilvl w:val="0"/>
          <w:numId w:val="15"/>
        </w:numPr>
        <w:jc w:val="both"/>
        <w:rPr>
          <w:rFonts w:ascii="Times New Roman" w:hAnsi="Times New Roman"/>
          <w:sz w:val="22"/>
          <w:szCs w:val="22"/>
        </w:rPr>
      </w:pPr>
      <w:proofErr w:type="gramStart"/>
      <w:r w:rsidRPr="006F7DFF">
        <w:rPr>
          <w:rFonts w:ascii="Times New Roman" w:hAnsi="Times New Roman"/>
          <w:sz w:val="22"/>
          <w:szCs w:val="22"/>
        </w:rPr>
        <w:t>to</w:t>
      </w:r>
      <w:proofErr w:type="gramEnd"/>
      <w:r w:rsidRPr="006F7DFF">
        <w:rPr>
          <w:rFonts w:ascii="Times New Roman" w:hAnsi="Times New Roman"/>
          <w:sz w:val="22"/>
          <w:szCs w:val="22"/>
        </w:rPr>
        <w:t xml:space="preserve"> ensure that content from our site is presented in the most effective manner for you and for your computer.</w:t>
      </w:r>
    </w:p>
    <w:p w:rsidR="006F7DFF" w:rsidRPr="006F7DFF" w:rsidRDefault="006F7DFF" w:rsidP="006F7DFF">
      <w:pPr>
        <w:pStyle w:val="ListParagraph"/>
        <w:ind w:left="709"/>
        <w:jc w:val="both"/>
        <w:rPr>
          <w:rFonts w:ascii="Times New Roman" w:hAnsi="Times New Roman"/>
          <w:sz w:val="22"/>
          <w:szCs w:val="22"/>
        </w:rPr>
      </w:pPr>
    </w:p>
    <w:p w:rsidR="006F7DFF" w:rsidRDefault="006F7DFF" w:rsidP="006F7DFF">
      <w:pPr>
        <w:ind w:left="-567"/>
        <w:jc w:val="both"/>
        <w:rPr>
          <w:rFonts w:ascii="Times New Roman" w:hAnsi="Times New Roman"/>
          <w:sz w:val="22"/>
          <w:szCs w:val="22"/>
        </w:rPr>
      </w:pPr>
      <w:r w:rsidRPr="006F7DFF">
        <w:rPr>
          <w:rFonts w:ascii="Times New Roman" w:hAnsi="Times New Roman"/>
          <w:sz w:val="22"/>
          <w:szCs w:val="22"/>
        </w:rPr>
        <w:t>We will use this information:</w:t>
      </w:r>
    </w:p>
    <w:p w:rsidR="006F7DFF" w:rsidRPr="006F7DFF" w:rsidRDefault="006F7DFF" w:rsidP="006F7DFF">
      <w:pPr>
        <w:pStyle w:val="ListParagraph"/>
        <w:numPr>
          <w:ilvl w:val="0"/>
          <w:numId w:val="17"/>
        </w:numPr>
        <w:jc w:val="both"/>
        <w:rPr>
          <w:rFonts w:ascii="Times New Roman" w:hAnsi="Times New Roman"/>
          <w:sz w:val="22"/>
          <w:szCs w:val="22"/>
        </w:rPr>
      </w:pPr>
      <w:r w:rsidRPr="006F7DFF">
        <w:rPr>
          <w:rFonts w:ascii="Times New Roman" w:hAnsi="Times New Roman"/>
          <w:sz w:val="22"/>
          <w:szCs w:val="22"/>
        </w:rPr>
        <w:t>to administer our site and for internal operations, including troubleshooting, data analysis, testing, research, statistical and survey purposes;</w:t>
      </w:r>
    </w:p>
    <w:p w:rsidR="006F7DFF" w:rsidRPr="006F7DFF" w:rsidRDefault="006F7DFF" w:rsidP="006F7DFF">
      <w:pPr>
        <w:pStyle w:val="ListParagraph"/>
        <w:numPr>
          <w:ilvl w:val="0"/>
          <w:numId w:val="17"/>
        </w:numPr>
        <w:jc w:val="both"/>
        <w:rPr>
          <w:rFonts w:ascii="Times New Roman" w:hAnsi="Times New Roman"/>
          <w:sz w:val="22"/>
          <w:szCs w:val="22"/>
        </w:rPr>
      </w:pPr>
      <w:r w:rsidRPr="006F7DFF">
        <w:rPr>
          <w:rFonts w:ascii="Times New Roman" w:hAnsi="Times New Roman"/>
          <w:sz w:val="22"/>
          <w:szCs w:val="22"/>
        </w:rPr>
        <w:t>to improve our site to ensure that content is presented in the most effective manner for you and for your computer;</w:t>
      </w:r>
    </w:p>
    <w:p w:rsidR="006F7DFF" w:rsidRPr="006F7DFF" w:rsidRDefault="006F7DFF" w:rsidP="006F7DFF">
      <w:pPr>
        <w:pStyle w:val="ListParagraph"/>
        <w:numPr>
          <w:ilvl w:val="0"/>
          <w:numId w:val="17"/>
        </w:numPr>
        <w:jc w:val="both"/>
        <w:rPr>
          <w:rFonts w:ascii="Times New Roman" w:hAnsi="Times New Roman"/>
          <w:sz w:val="22"/>
          <w:szCs w:val="22"/>
        </w:rPr>
      </w:pPr>
      <w:r w:rsidRPr="006F7DFF">
        <w:rPr>
          <w:rFonts w:ascii="Times New Roman" w:hAnsi="Times New Roman"/>
          <w:sz w:val="22"/>
          <w:szCs w:val="22"/>
        </w:rPr>
        <w:t>to allow you to participate in interactive features of our service, when you choose to do so;</w:t>
      </w:r>
    </w:p>
    <w:p w:rsidR="006F7DFF" w:rsidRPr="006F7DFF" w:rsidRDefault="006F7DFF" w:rsidP="006F7DFF">
      <w:pPr>
        <w:pStyle w:val="ListParagraph"/>
        <w:numPr>
          <w:ilvl w:val="0"/>
          <w:numId w:val="17"/>
        </w:numPr>
        <w:jc w:val="both"/>
        <w:rPr>
          <w:rFonts w:ascii="Times New Roman" w:hAnsi="Times New Roman"/>
          <w:sz w:val="22"/>
          <w:szCs w:val="22"/>
        </w:rPr>
      </w:pPr>
      <w:r w:rsidRPr="006F7DFF">
        <w:rPr>
          <w:rFonts w:ascii="Times New Roman" w:hAnsi="Times New Roman"/>
          <w:sz w:val="22"/>
          <w:szCs w:val="22"/>
        </w:rPr>
        <w:t>as part of our efforts to keep our site safe and secure;</w:t>
      </w:r>
    </w:p>
    <w:p w:rsidR="006F7DFF" w:rsidRPr="006F7DFF" w:rsidRDefault="006F7DFF" w:rsidP="006F7DFF">
      <w:pPr>
        <w:pStyle w:val="ListParagraph"/>
        <w:numPr>
          <w:ilvl w:val="0"/>
          <w:numId w:val="17"/>
        </w:numPr>
        <w:jc w:val="both"/>
        <w:rPr>
          <w:rFonts w:ascii="Times New Roman" w:hAnsi="Times New Roman"/>
          <w:sz w:val="22"/>
          <w:szCs w:val="22"/>
        </w:rPr>
      </w:pPr>
      <w:r w:rsidRPr="006F7DFF">
        <w:rPr>
          <w:rFonts w:ascii="Times New Roman" w:hAnsi="Times New Roman"/>
          <w:sz w:val="22"/>
          <w:szCs w:val="22"/>
        </w:rPr>
        <w:t>to measure or understand the effectiveness of advertising we serve to you and others, and to deliver relevant advertising to you;</w:t>
      </w:r>
    </w:p>
    <w:p w:rsidR="006F7DFF" w:rsidRPr="006F7DFF" w:rsidRDefault="006F7DFF" w:rsidP="006F7DFF">
      <w:pPr>
        <w:pStyle w:val="ListParagraph"/>
        <w:numPr>
          <w:ilvl w:val="0"/>
          <w:numId w:val="17"/>
        </w:numPr>
        <w:jc w:val="both"/>
        <w:rPr>
          <w:rFonts w:ascii="Times New Roman" w:hAnsi="Times New Roman"/>
          <w:sz w:val="22"/>
          <w:szCs w:val="22"/>
        </w:rPr>
      </w:pPr>
      <w:proofErr w:type="gramStart"/>
      <w:r w:rsidRPr="006F7DFF">
        <w:rPr>
          <w:rFonts w:ascii="Times New Roman" w:hAnsi="Times New Roman"/>
          <w:sz w:val="22"/>
          <w:szCs w:val="22"/>
        </w:rPr>
        <w:t>to</w:t>
      </w:r>
      <w:proofErr w:type="gramEnd"/>
      <w:r w:rsidRPr="006F7DFF">
        <w:rPr>
          <w:rFonts w:ascii="Times New Roman" w:hAnsi="Times New Roman"/>
          <w:sz w:val="22"/>
          <w:szCs w:val="22"/>
        </w:rPr>
        <w:t xml:space="preserve"> make suggestions and recommendations to you and other users of our site about goods or services that may interest you or them.</w:t>
      </w:r>
    </w:p>
    <w:p w:rsidR="006F7DFF" w:rsidRPr="006F7DFF" w:rsidRDefault="006F7DFF" w:rsidP="006F7DFF">
      <w:pPr>
        <w:jc w:val="both"/>
        <w:rPr>
          <w:rFonts w:ascii="Times New Roman" w:hAnsi="Times New Roman"/>
          <w:sz w:val="22"/>
          <w:szCs w:val="22"/>
          <w:highlight w:val="yellow"/>
        </w:rPr>
      </w:pPr>
    </w:p>
    <w:p w:rsidR="006F7DFF" w:rsidRPr="006F7DFF" w:rsidRDefault="006F7DFF" w:rsidP="006F7DFF">
      <w:pPr>
        <w:ind w:left="-567"/>
        <w:jc w:val="both"/>
        <w:rPr>
          <w:rFonts w:ascii="Times New Roman" w:hAnsi="Times New Roman"/>
          <w:sz w:val="22"/>
          <w:szCs w:val="22"/>
        </w:rPr>
      </w:pPr>
      <w:r w:rsidRPr="006F7DFF">
        <w:rPr>
          <w:rFonts w:ascii="Times New Roman" w:hAnsi="Times New Roman"/>
          <w:sz w:val="22"/>
          <w:szCs w:val="22"/>
        </w:rPr>
        <w:t xml:space="preserve">We do not undertake automated decision making or profiling. We use our computer systems to search and identify personal data in accordance with parameters set by a person. A person will always be involved in the decision making process. </w:t>
      </w:r>
    </w:p>
    <w:p w:rsidR="006F7DFF" w:rsidRDefault="006F7DFF" w:rsidP="006F7DFF">
      <w:pPr>
        <w:widowControl/>
        <w:jc w:val="both"/>
        <w:rPr>
          <w:rFonts w:ascii="Times New Roman" w:hAnsi="Times New Roman"/>
          <w:b/>
          <w:snapToGrid/>
          <w:sz w:val="22"/>
          <w:szCs w:val="22"/>
          <w:lang w:eastAsia="en-GB"/>
        </w:rPr>
      </w:pPr>
    </w:p>
    <w:p w:rsidR="006F7DFF" w:rsidRPr="006F7DFF" w:rsidRDefault="006F7DFF" w:rsidP="006F7DFF">
      <w:pPr>
        <w:widowControl/>
        <w:jc w:val="both"/>
        <w:rPr>
          <w:rFonts w:ascii="Times New Roman" w:hAnsi="Times New Roman"/>
          <w:b/>
          <w:snapToGrid/>
          <w:sz w:val="22"/>
          <w:szCs w:val="22"/>
          <w:lang w:eastAsia="en-GB"/>
        </w:rPr>
      </w:pPr>
    </w:p>
    <w:p w:rsidR="006F7DFF" w:rsidRPr="006F7DFF" w:rsidRDefault="006F7DFF" w:rsidP="006F7DFF">
      <w:pPr>
        <w:pStyle w:val="ListParagraph"/>
        <w:widowControl/>
        <w:numPr>
          <w:ilvl w:val="0"/>
          <w:numId w:val="13"/>
        </w:numPr>
        <w:ind w:left="-567" w:hanging="284"/>
        <w:jc w:val="both"/>
        <w:rPr>
          <w:rFonts w:ascii="Times New Roman" w:hAnsi="Times New Roman"/>
          <w:b/>
          <w:snapToGrid/>
          <w:sz w:val="22"/>
          <w:szCs w:val="22"/>
          <w:lang w:eastAsia="en-GB"/>
        </w:rPr>
      </w:pPr>
      <w:r w:rsidRPr="006F7DFF">
        <w:rPr>
          <w:rFonts w:ascii="Times New Roman" w:hAnsi="Times New Roman"/>
          <w:b/>
          <w:snapToGrid/>
          <w:sz w:val="22"/>
          <w:szCs w:val="22"/>
          <w:lang w:eastAsia="en-GB"/>
        </w:rPr>
        <w:t xml:space="preserve">DISCLOSURE OF YOUR INFORMATION INSIDE AND OUTSIDE OF THE EEA </w:t>
      </w:r>
    </w:p>
    <w:p w:rsidR="006F7DFF" w:rsidRPr="006F7DFF" w:rsidRDefault="006F7DFF" w:rsidP="006F7DFF">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We will share your personal information with:</w:t>
      </w:r>
    </w:p>
    <w:p w:rsidR="006F7DFF" w:rsidRPr="006F7DFF" w:rsidRDefault="006F7DFF" w:rsidP="006F7DFF">
      <w:pPr>
        <w:pStyle w:val="ListParagraph"/>
        <w:widowControl/>
        <w:numPr>
          <w:ilvl w:val="0"/>
          <w:numId w:val="22"/>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Any member of our group both within the EEA and outside of the EEA.</w:t>
      </w:r>
    </w:p>
    <w:p w:rsidR="006F7DFF" w:rsidRPr="006F7DFF" w:rsidRDefault="006F7DFF" w:rsidP="006F7DFF">
      <w:pPr>
        <w:widowControl/>
        <w:ind w:left="-567"/>
        <w:jc w:val="both"/>
        <w:rPr>
          <w:rFonts w:ascii="Times New Roman" w:hAnsi="Times New Roman"/>
          <w:snapToGrid/>
          <w:sz w:val="22"/>
          <w:szCs w:val="22"/>
          <w:lang w:eastAsia="en-GB"/>
        </w:rPr>
      </w:pPr>
    </w:p>
    <w:p w:rsidR="006F7DFF" w:rsidRDefault="006F7DFF" w:rsidP="006F7DFF">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Selected third parties including:</w:t>
      </w:r>
    </w:p>
    <w:p w:rsidR="006F7DFF" w:rsidRPr="006F7DFF" w:rsidRDefault="006F7DFF" w:rsidP="006F7DFF">
      <w:pPr>
        <w:pStyle w:val="ListParagraph"/>
        <w:widowControl/>
        <w:numPr>
          <w:ilvl w:val="0"/>
          <w:numId w:val="24"/>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clients for the purpose of introducing candidates to them;</w:t>
      </w:r>
    </w:p>
    <w:p w:rsidR="006F7DFF" w:rsidRPr="006F7DFF" w:rsidRDefault="006F7DFF" w:rsidP="006F7DFF">
      <w:pPr>
        <w:pStyle w:val="ListParagraph"/>
        <w:widowControl/>
        <w:numPr>
          <w:ilvl w:val="0"/>
          <w:numId w:val="24"/>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candidates for the purpose of arranging interviews and engagements;</w:t>
      </w:r>
    </w:p>
    <w:p w:rsidR="006F7DFF" w:rsidRPr="006F7DFF" w:rsidRDefault="006F7DFF" w:rsidP="006F7DFF">
      <w:pPr>
        <w:pStyle w:val="ListParagraph"/>
        <w:widowControl/>
        <w:numPr>
          <w:ilvl w:val="0"/>
          <w:numId w:val="24"/>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clients, business partners, suppliers and sub-contractors for the performance and compliance obligations of any contract we enter into with them or you;</w:t>
      </w:r>
    </w:p>
    <w:p w:rsidR="006F7DFF" w:rsidRDefault="006F7DFF" w:rsidP="006F7DFF">
      <w:pPr>
        <w:pStyle w:val="ListParagraph"/>
        <w:widowControl/>
        <w:numPr>
          <w:ilvl w:val="0"/>
          <w:numId w:val="24"/>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lastRenderedPageBreak/>
        <w:t>subcontractors including email marketing specialists, event organisers, payment and other financial service providers</w:t>
      </w:r>
    </w:p>
    <w:p w:rsidR="006F7DFF" w:rsidRDefault="006F7DFF" w:rsidP="006F7DFF">
      <w:pPr>
        <w:pStyle w:val="ListParagraph"/>
        <w:widowControl/>
        <w:numPr>
          <w:ilvl w:val="0"/>
          <w:numId w:val="24"/>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analytics and search engine providers that assist us in the improvement and optimisation of our site;</w:t>
      </w:r>
    </w:p>
    <w:p w:rsidR="006F7DFF" w:rsidRPr="006F7DFF" w:rsidRDefault="006F7DFF" w:rsidP="006F7DFF">
      <w:pPr>
        <w:pStyle w:val="ListParagraph"/>
        <w:widowControl/>
        <w:numPr>
          <w:ilvl w:val="0"/>
          <w:numId w:val="24"/>
        </w:numPr>
        <w:jc w:val="both"/>
        <w:rPr>
          <w:rFonts w:ascii="Times New Roman" w:hAnsi="Times New Roman"/>
          <w:snapToGrid/>
          <w:sz w:val="22"/>
          <w:szCs w:val="22"/>
          <w:lang w:eastAsia="en-GB"/>
        </w:rPr>
      </w:pPr>
      <w:proofErr w:type="gramStart"/>
      <w:r w:rsidRPr="006F7DFF">
        <w:rPr>
          <w:rFonts w:ascii="Times New Roman" w:hAnsi="Times New Roman"/>
          <w:snapToGrid/>
          <w:sz w:val="22"/>
          <w:szCs w:val="22"/>
          <w:lang w:eastAsia="en-GB"/>
        </w:rPr>
        <w:t>credit</w:t>
      </w:r>
      <w:proofErr w:type="gramEnd"/>
      <w:r w:rsidRPr="006F7DFF">
        <w:rPr>
          <w:rFonts w:ascii="Times New Roman" w:hAnsi="Times New Roman"/>
          <w:snapToGrid/>
          <w:sz w:val="22"/>
          <w:szCs w:val="22"/>
          <w:lang w:eastAsia="en-GB"/>
        </w:rPr>
        <w:t xml:space="preserve"> reference agencies, our insurance broker, compliance partners and other sub-contractors for the purpose of assessing your suitability for a role where this is a condition of us entering into a contract with you.</w:t>
      </w:r>
    </w:p>
    <w:p w:rsidR="006F7DFF" w:rsidRPr="006F7DFF" w:rsidRDefault="006F7DFF" w:rsidP="006F7DFF">
      <w:pPr>
        <w:widowControl/>
        <w:jc w:val="both"/>
        <w:rPr>
          <w:rFonts w:ascii="Times New Roman" w:hAnsi="Times New Roman"/>
          <w:snapToGrid/>
          <w:sz w:val="22"/>
          <w:szCs w:val="22"/>
          <w:lang w:eastAsia="en-GB"/>
        </w:rPr>
      </w:pPr>
    </w:p>
    <w:p w:rsidR="006F7DFF" w:rsidRDefault="006F7DFF" w:rsidP="006F7DFF">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We will disclose your personal information to third parties:</w:t>
      </w:r>
    </w:p>
    <w:p w:rsidR="006F7DFF" w:rsidRPr="006F7DFF" w:rsidRDefault="006F7DFF" w:rsidP="006F7DFF">
      <w:pPr>
        <w:pStyle w:val="ListParagraph"/>
        <w:widowControl/>
        <w:numPr>
          <w:ilvl w:val="0"/>
          <w:numId w:val="25"/>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In the event that we sell or buy any business or assets, in which case we will disclose your personal data to the prospective seller or buyer of such business or assets.</w:t>
      </w:r>
    </w:p>
    <w:p w:rsidR="006F7DFF" w:rsidRPr="006F7DFF" w:rsidRDefault="006F7DFF" w:rsidP="006F7DFF">
      <w:pPr>
        <w:pStyle w:val="ListParagraph"/>
        <w:widowControl/>
        <w:numPr>
          <w:ilvl w:val="0"/>
          <w:numId w:val="25"/>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If Monarch Recruitment Ltd incorporating Monarch IT and Monarch Digital or substantially all of its assets are acquired by a third party, in which case personal data held by it about its customers will be one of the transferred assets.</w:t>
      </w:r>
    </w:p>
    <w:p w:rsidR="006F7DFF" w:rsidRPr="006F7DFF" w:rsidRDefault="006F7DFF" w:rsidP="006F7DFF">
      <w:pPr>
        <w:pStyle w:val="ListParagraph"/>
        <w:widowControl/>
        <w:numPr>
          <w:ilvl w:val="0"/>
          <w:numId w:val="25"/>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If we are under a duty to disclose or share your personal data in order to comply with any legal obligation, or in order to enforce or apply our terms of use (available upon request) and other agreements; or to protect the rights, property, or safety of Monarch Recruitment and our customers, or others. This includes exchanging information with other companies and organisations for the purposes of fraud protection and credit risk reduction.</w:t>
      </w:r>
    </w:p>
    <w:p w:rsidR="006F7DFF" w:rsidRPr="006F7DFF" w:rsidRDefault="006F7DFF" w:rsidP="006F7DFF">
      <w:pPr>
        <w:widowControl/>
        <w:jc w:val="both"/>
        <w:rPr>
          <w:rFonts w:ascii="Times New Roman" w:hAnsi="Times New Roman"/>
          <w:snapToGrid/>
          <w:sz w:val="22"/>
          <w:szCs w:val="22"/>
          <w:lang w:eastAsia="en-GB"/>
        </w:rPr>
      </w:pPr>
    </w:p>
    <w:p w:rsidR="006F7DFF" w:rsidRDefault="006F7DFF" w:rsidP="006F7DFF">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The lawful basis for the third party processing will include:</w:t>
      </w:r>
    </w:p>
    <w:p w:rsidR="006F7DFF" w:rsidRPr="006F7DFF" w:rsidRDefault="006F7DFF" w:rsidP="006F7DFF">
      <w:pPr>
        <w:pStyle w:val="ListParagraph"/>
        <w:widowControl/>
        <w:numPr>
          <w:ilvl w:val="0"/>
          <w:numId w:val="26"/>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Their own legitimate business interests in processing your personal data, in most cases to fulfil their internal resourcing needs;</w:t>
      </w:r>
    </w:p>
    <w:p w:rsidR="006F7DFF" w:rsidRPr="006F7DFF" w:rsidRDefault="006F7DFF" w:rsidP="006F7DFF">
      <w:pPr>
        <w:pStyle w:val="ListParagraph"/>
        <w:widowControl/>
        <w:numPr>
          <w:ilvl w:val="0"/>
          <w:numId w:val="26"/>
        </w:numPr>
        <w:jc w:val="both"/>
        <w:rPr>
          <w:rFonts w:ascii="Times New Roman" w:hAnsi="Times New Roman"/>
          <w:snapToGrid/>
          <w:sz w:val="22"/>
          <w:szCs w:val="22"/>
          <w:lang w:eastAsia="en-GB"/>
        </w:rPr>
      </w:pPr>
      <w:r w:rsidRPr="006F7DFF">
        <w:rPr>
          <w:rFonts w:ascii="Times New Roman" w:hAnsi="Times New Roman"/>
          <w:snapToGrid/>
          <w:sz w:val="22"/>
          <w:szCs w:val="22"/>
          <w:lang w:eastAsia="en-GB"/>
        </w:rPr>
        <w:t>satisfaction of their contractual obligations to us as our data processor; for the purpose of a contract in place or in contemplation</w:t>
      </w:r>
      <w:r>
        <w:rPr>
          <w:rFonts w:ascii="Times New Roman" w:hAnsi="Times New Roman"/>
          <w:snapToGrid/>
          <w:sz w:val="22"/>
          <w:szCs w:val="22"/>
          <w:lang w:eastAsia="en-GB"/>
        </w:rPr>
        <w:t>;</w:t>
      </w:r>
    </w:p>
    <w:p w:rsidR="006F7DFF" w:rsidRPr="006F7DFF" w:rsidRDefault="006F7DFF" w:rsidP="006F7DFF">
      <w:pPr>
        <w:pStyle w:val="ListParagraph"/>
        <w:widowControl/>
        <w:numPr>
          <w:ilvl w:val="0"/>
          <w:numId w:val="26"/>
        </w:numPr>
        <w:jc w:val="both"/>
        <w:rPr>
          <w:rFonts w:ascii="Times New Roman" w:hAnsi="Times New Roman"/>
          <w:snapToGrid/>
          <w:sz w:val="22"/>
          <w:szCs w:val="22"/>
          <w:lang w:eastAsia="en-GB"/>
        </w:rPr>
      </w:pPr>
      <w:proofErr w:type="gramStart"/>
      <w:r w:rsidRPr="006F7DFF">
        <w:rPr>
          <w:rFonts w:ascii="Times New Roman" w:hAnsi="Times New Roman"/>
          <w:snapToGrid/>
          <w:sz w:val="22"/>
          <w:szCs w:val="22"/>
          <w:lang w:eastAsia="en-GB"/>
        </w:rPr>
        <w:t>to</w:t>
      </w:r>
      <w:proofErr w:type="gramEnd"/>
      <w:r w:rsidRPr="006F7DFF">
        <w:rPr>
          <w:rFonts w:ascii="Times New Roman" w:hAnsi="Times New Roman"/>
          <w:snapToGrid/>
          <w:sz w:val="22"/>
          <w:szCs w:val="22"/>
          <w:lang w:eastAsia="en-GB"/>
        </w:rPr>
        <w:t xml:space="preserve"> fulfil their legal obligations.</w:t>
      </w:r>
    </w:p>
    <w:p w:rsidR="006F7DFF" w:rsidRPr="009E1128" w:rsidRDefault="006F7DFF" w:rsidP="006F7DFF">
      <w:pPr>
        <w:pStyle w:val="ListParagraph"/>
        <w:widowControl/>
        <w:ind w:left="-567"/>
        <w:jc w:val="both"/>
        <w:rPr>
          <w:rFonts w:ascii="Times New Roman" w:hAnsi="Times New Roman"/>
          <w:b/>
          <w:snapToGrid/>
          <w:sz w:val="22"/>
          <w:szCs w:val="22"/>
          <w:lang w:eastAsia="en-GB"/>
        </w:rPr>
      </w:pPr>
    </w:p>
    <w:p w:rsidR="006F7DFF" w:rsidRPr="009E1128" w:rsidRDefault="006F7DFF" w:rsidP="006F7DFF">
      <w:pPr>
        <w:pStyle w:val="ListParagraph"/>
        <w:widowControl/>
        <w:ind w:left="-567"/>
        <w:jc w:val="both"/>
        <w:rPr>
          <w:rFonts w:ascii="Times New Roman" w:hAnsi="Times New Roman"/>
          <w:b/>
          <w:snapToGrid/>
          <w:sz w:val="22"/>
          <w:szCs w:val="22"/>
          <w:lang w:eastAsia="en-GB"/>
        </w:rPr>
      </w:pPr>
    </w:p>
    <w:p w:rsidR="006F7DFF" w:rsidRPr="009E1128" w:rsidRDefault="009E1128" w:rsidP="006F7DFF">
      <w:pPr>
        <w:pStyle w:val="ListParagraph"/>
        <w:widowControl/>
        <w:numPr>
          <w:ilvl w:val="0"/>
          <w:numId w:val="13"/>
        </w:numPr>
        <w:ind w:left="-567" w:hanging="284"/>
        <w:jc w:val="both"/>
        <w:rPr>
          <w:rFonts w:ascii="Times New Roman" w:hAnsi="Times New Roman"/>
          <w:b/>
          <w:snapToGrid/>
          <w:sz w:val="22"/>
          <w:szCs w:val="22"/>
          <w:lang w:eastAsia="en-GB"/>
        </w:rPr>
      </w:pPr>
      <w:r w:rsidRPr="009E1128">
        <w:rPr>
          <w:rFonts w:ascii="Times New Roman" w:hAnsi="Times New Roman"/>
          <w:b/>
          <w:snapToGrid/>
          <w:sz w:val="22"/>
          <w:szCs w:val="22"/>
          <w:lang w:eastAsia="en-GB"/>
        </w:rPr>
        <w:t xml:space="preserve">WHERE WE STORE AND PROCESS YOUR DATA </w:t>
      </w: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The data that we collect from you will be stored on our own servers and where cloud technology is used this will be within the European Economic Area (”EEA”). It may be transferred to third parties outside of the EEA for the purpose of our recruitment services</w:t>
      </w: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 </w:t>
      </w: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All information you provide to us is stored on our secure servers. Any payment transactions will be encrypted via our banking facilities. Where we have given you (or where you have chosen) a password which enables you to access certain parts of our site, you are responsible for keeping this password confidential. We ask you not to share your password with anyone.</w:t>
      </w: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 </w:t>
      </w: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6F7DFF" w:rsidRPr="006F7DFF" w:rsidRDefault="006F7DFF" w:rsidP="009E1128">
      <w:pPr>
        <w:widowControl/>
        <w:ind w:left="-567"/>
        <w:jc w:val="both"/>
        <w:rPr>
          <w:rFonts w:ascii="Times New Roman" w:hAnsi="Times New Roman"/>
          <w:snapToGrid/>
          <w:sz w:val="22"/>
          <w:szCs w:val="22"/>
          <w:lang w:eastAsia="en-GB"/>
        </w:rPr>
      </w:pPr>
    </w:p>
    <w:p w:rsidR="006F7DFF" w:rsidRPr="006F7DFF" w:rsidRDefault="006F7DFF" w:rsidP="009E1128">
      <w:pPr>
        <w:widowControl/>
        <w:ind w:left="-567"/>
        <w:jc w:val="both"/>
        <w:rPr>
          <w:rFonts w:ascii="Times New Roman" w:hAnsi="Times New Roman"/>
          <w:b/>
          <w:snapToGrid/>
          <w:sz w:val="22"/>
          <w:szCs w:val="22"/>
          <w:lang w:eastAsia="en-GB"/>
        </w:rPr>
      </w:pPr>
      <w:r w:rsidRPr="006F7DFF">
        <w:rPr>
          <w:rFonts w:ascii="Times New Roman" w:hAnsi="Times New Roman"/>
          <w:b/>
          <w:snapToGrid/>
          <w:sz w:val="22"/>
          <w:szCs w:val="22"/>
          <w:lang w:eastAsia="en-GB"/>
        </w:rPr>
        <w:t>Retention of your data</w:t>
      </w: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We understand our legal duty to retain accurate data and only retain personal data for as long as we need it for our legitimate business interests. Accordingly, we have a data retention notice [and run data routines to remove data that we no longer have a legitimate business interest in maintaining.]</w:t>
      </w:r>
    </w:p>
    <w:p w:rsidR="006F7DFF" w:rsidRPr="006F7DFF" w:rsidRDefault="006F7DFF" w:rsidP="009E1128">
      <w:pPr>
        <w:widowControl/>
        <w:ind w:left="-567"/>
        <w:jc w:val="both"/>
        <w:rPr>
          <w:rFonts w:ascii="Times New Roman" w:hAnsi="Times New Roman"/>
          <w:snapToGrid/>
          <w:sz w:val="22"/>
          <w:szCs w:val="22"/>
          <w:lang w:eastAsia="en-GB"/>
        </w:rPr>
      </w:pP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We do the following to try to ensure our data is accurate:</w:t>
      </w: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lastRenderedPageBreak/>
        <w:t xml:space="preserve">We shall contact you regularly to ensure that we have an up to date </w:t>
      </w:r>
      <w:proofErr w:type="gramStart"/>
      <w:r w:rsidRPr="006F7DFF">
        <w:rPr>
          <w:rFonts w:ascii="Times New Roman" w:hAnsi="Times New Roman"/>
          <w:snapToGrid/>
          <w:sz w:val="22"/>
          <w:szCs w:val="22"/>
          <w:lang w:eastAsia="en-GB"/>
        </w:rPr>
        <w:t>cv</w:t>
      </w:r>
      <w:proofErr w:type="gramEnd"/>
      <w:r w:rsidRPr="006F7DFF">
        <w:rPr>
          <w:rFonts w:ascii="Times New Roman" w:hAnsi="Times New Roman"/>
          <w:snapToGrid/>
          <w:sz w:val="22"/>
          <w:szCs w:val="22"/>
          <w:lang w:eastAsia="en-GB"/>
        </w:rPr>
        <w:t xml:space="preserve"> and to ensure that your status has not changed.</w:t>
      </w:r>
    </w:p>
    <w:p w:rsidR="006F7DFF" w:rsidRPr="006F7DFF" w:rsidRDefault="006F7DFF" w:rsidP="009E1128">
      <w:pPr>
        <w:widowControl/>
        <w:ind w:left="-567"/>
        <w:jc w:val="both"/>
        <w:rPr>
          <w:rFonts w:ascii="Times New Roman" w:hAnsi="Times New Roman"/>
          <w:snapToGrid/>
          <w:sz w:val="22"/>
          <w:szCs w:val="22"/>
          <w:highlight w:val="yellow"/>
          <w:lang w:eastAsia="en-GB"/>
        </w:rPr>
      </w:pP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 xml:space="preserve">We segregate our data so that we keep different types of data for different time periods.  The criteria we use to determine whether we should retain your personal data </w:t>
      </w:r>
      <w:r w:rsidR="009E1128" w:rsidRPr="006F7DFF">
        <w:rPr>
          <w:rFonts w:ascii="Times New Roman" w:hAnsi="Times New Roman"/>
          <w:snapToGrid/>
          <w:sz w:val="22"/>
          <w:szCs w:val="22"/>
          <w:lang w:eastAsia="en-GB"/>
        </w:rPr>
        <w:t>include</w:t>
      </w:r>
      <w:r w:rsidRPr="006F7DFF">
        <w:rPr>
          <w:rFonts w:ascii="Times New Roman" w:hAnsi="Times New Roman"/>
          <w:snapToGrid/>
          <w:sz w:val="22"/>
          <w:szCs w:val="22"/>
          <w:lang w:eastAsia="en-GB"/>
        </w:rPr>
        <w:t xml:space="preserve">: </w:t>
      </w:r>
    </w:p>
    <w:p w:rsidR="006F7DFF" w:rsidRPr="009E1128" w:rsidRDefault="009E1128" w:rsidP="009E1128">
      <w:pPr>
        <w:pStyle w:val="ListParagraph"/>
        <w:widowControl/>
        <w:numPr>
          <w:ilvl w:val="0"/>
          <w:numId w:val="28"/>
        </w:numPr>
        <w:jc w:val="both"/>
        <w:rPr>
          <w:rFonts w:ascii="Times New Roman" w:hAnsi="Times New Roman"/>
          <w:snapToGrid/>
          <w:sz w:val="22"/>
          <w:szCs w:val="22"/>
          <w:lang w:eastAsia="en-GB"/>
        </w:rPr>
      </w:pPr>
      <w:r w:rsidRPr="009E1128">
        <w:rPr>
          <w:rFonts w:ascii="Times New Roman" w:hAnsi="Times New Roman"/>
          <w:snapToGrid/>
          <w:sz w:val="22"/>
          <w:szCs w:val="22"/>
          <w:lang w:eastAsia="en-GB"/>
        </w:rPr>
        <w:t>T</w:t>
      </w:r>
      <w:r w:rsidR="006F7DFF" w:rsidRPr="009E1128">
        <w:rPr>
          <w:rFonts w:ascii="Times New Roman" w:hAnsi="Times New Roman"/>
          <w:snapToGrid/>
          <w:sz w:val="22"/>
          <w:szCs w:val="22"/>
          <w:lang w:eastAsia="en-GB"/>
        </w:rPr>
        <w:t xml:space="preserve">he nature of the personal data; </w:t>
      </w:r>
    </w:p>
    <w:p w:rsidR="006F7DFF" w:rsidRPr="009E1128" w:rsidRDefault="006F7DFF" w:rsidP="009E1128">
      <w:pPr>
        <w:pStyle w:val="ListParagraph"/>
        <w:widowControl/>
        <w:numPr>
          <w:ilvl w:val="0"/>
          <w:numId w:val="28"/>
        </w:numPr>
        <w:jc w:val="both"/>
        <w:rPr>
          <w:rFonts w:ascii="Times New Roman" w:hAnsi="Times New Roman"/>
          <w:snapToGrid/>
          <w:sz w:val="22"/>
          <w:szCs w:val="22"/>
          <w:lang w:eastAsia="en-GB"/>
        </w:rPr>
      </w:pPr>
      <w:r w:rsidRPr="009E1128">
        <w:rPr>
          <w:rFonts w:ascii="Times New Roman" w:hAnsi="Times New Roman"/>
          <w:snapToGrid/>
          <w:sz w:val="22"/>
          <w:szCs w:val="22"/>
          <w:lang w:eastAsia="en-GB"/>
        </w:rPr>
        <w:t>its perceived accuracy;</w:t>
      </w:r>
    </w:p>
    <w:p w:rsidR="006F7DFF" w:rsidRPr="009E1128" w:rsidRDefault="006F7DFF" w:rsidP="009E1128">
      <w:pPr>
        <w:pStyle w:val="ListParagraph"/>
        <w:widowControl/>
        <w:numPr>
          <w:ilvl w:val="0"/>
          <w:numId w:val="28"/>
        </w:numPr>
        <w:jc w:val="both"/>
        <w:rPr>
          <w:rFonts w:ascii="Times New Roman" w:hAnsi="Times New Roman"/>
          <w:snapToGrid/>
          <w:sz w:val="22"/>
          <w:szCs w:val="22"/>
          <w:lang w:eastAsia="en-GB"/>
        </w:rPr>
      </w:pPr>
      <w:r w:rsidRPr="009E1128">
        <w:rPr>
          <w:rFonts w:ascii="Times New Roman" w:hAnsi="Times New Roman"/>
          <w:snapToGrid/>
          <w:sz w:val="22"/>
          <w:szCs w:val="22"/>
          <w:lang w:eastAsia="en-GB"/>
        </w:rPr>
        <w:t>our legal obligations;</w:t>
      </w:r>
    </w:p>
    <w:p w:rsidR="006F7DFF" w:rsidRPr="009E1128" w:rsidRDefault="006F7DFF" w:rsidP="009E1128">
      <w:pPr>
        <w:pStyle w:val="ListParagraph"/>
        <w:widowControl/>
        <w:numPr>
          <w:ilvl w:val="0"/>
          <w:numId w:val="28"/>
        </w:numPr>
        <w:jc w:val="both"/>
        <w:rPr>
          <w:rFonts w:ascii="Times New Roman" w:hAnsi="Times New Roman"/>
          <w:snapToGrid/>
          <w:sz w:val="22"/>
          <w:szCs w:val="22"/>
          <w:lang w:eastAsia="en-GB"/>
        </w:rPr>
      </w:pPr>
      <w:r w:rsidRPr="009E1128">
        <w:rPr>
          <w:rFonts w:ascii="Times New Roman" w:hAnsi="Times New Roman"/>
          <w:snapToGrid/>
          <w:sz w:val="22"/>
          <w:szCs w:val="22"/>
          <w:lang w:eastAsia="en-GB"/>
        </w:rPr>
        <w:t>whether an interview or placement has been arranged; and</w:t>
      </w:r>
    </w:p>
    <w:p w:rsidR="006F7DFF" w:rsidRPr="009E1128" w:rsidRDefault="006F7DFF" w:rsidP="009E1128">
      <w:pPr>
        <w:pStyle w:val="ListParagraph"/>
        <w:widowControl/>
        <w:numPr>
          <w:ilvl w:val="0"/>
          <w:numId w:val="28"/>
        </w:numPr>
        <w:jc w:val="both"/>
        <w:rPr>
          <w:rFonts w:ascii="Times New Roman" w:hAnsi="Times New Roman"/>
          <w:snapToGrid/>
          <w:sz w:val="22"/>
          <w:szCs w:val="22"/>
          <w:lang w:eastAsia="en-GB"/>
        </w:rPr>
      </w:pPr>
      <w:proofErr w:type="gramStart"/>
      <w:r w:rsidRPr="009E1128">
        <w:rPr>
          <w:rFonts w:ascii="Times New Roman" w:hAnsi="Times New Roman"/>
          <w:snapToGrid/>
          <w:sz w:val="22"/>
          <w:szCs w:val="22"/>
          <w:lang w:eastAsia="en-GB"/>
        </w:rPr>
        <w:t>our</w:t>
      </w:r>
      <w:proofErr w:type="gramEnd"/>
      <w:r w:rsidRPr="009E1128">
        <w:rPr>
          <w:rFonts w:ascii="Times New Roman" w:hAnsi="Times New Roman"/>
          <w:snapToGrid/>
          <w:sz w:val="22"/>
          <w:szCs w:val="22"/>
          <w:lang w:eastAsia="en-GB"/>
        </w:rPr>
        <w:t xml:space="preserve"> recruitment expertise and knowledge of the industry by country, sector and job role.</w:t>
      </w:r>
    </w:p>
    <w:p w:rsidR="006F7DFF" w:rsidRPr="006F7DFF" w:rsidRDefault="006F7DFF" w:rsidP="009E1128">
      <w:pPr>
        <w:widowControl/>
        <w:ind w:left="-567"/>
        <w:jc w:val="both"/>
        <w:rPr>
          <w:rFonts w:ascii="Times New Roman" w:hAnsi="Times New Roman"/>
          <w:snapToGrid/>
          <w:sz w:val="22"/>
          <w:szCs w:val="22"/>
          <w:lang w:eastAsia="en-GB"/>
        </w:rPr>
      </w:pPr>
    </w:p>
    <w:p w:rsidR="006F7DFF" w:rsidRPr="006F7DFF" w:rsidRDefault="006F7DFF" w:rsidP="009E1128">
      <w:pPr>
        <w:widowControl/>
        <w:shd w:val="clear" w:color="auto" w:fill="FFFFFF"/>
        <w:spacing w:line="240" w:lineRule="atLeast"/>
        <w:ind w:left="-567"/>
        <w:rPr>
          <w:rFonts w:ascii="Times New Roman" w:hAnsi="Times New Roman"/>
          <w:snapToGrid/>
          <w:sz w:val="22"/>
          <w:szCs w:val="22"/>
          <w:lang w:eastAsia="en-GB"/>
        </w:rPr>
      </w:pPr>
      <w:r w:rsidRPr="006F7DFF">
        <w:rPr>
          <w:rFonts w:ascii="Times New Roman" w:hAnsi="Times New Roman"/>
          <w:snapToGrid/>
          <w:sz w:val="22"/>
          <w:szCs w:val="22"/>
          <w:lang w:eastAsia="en-GB"/>
        </w:rPr>
        <w:t xml:space="preserve">We may archive part or all of your personal data or retain it on our financial systems only, deleting all or part of it from our main Customer Relationship Manager (CRM) system. We may </w:t>
      </w:r>
      <w:proofErr w:type="spellStart"/>
      <w:r w:rsidRPr="006F7DFF">
        <w:rPr>
          <w:rFonts w:ascii="Times New Roman" w:hAnsi="Times New Roman"/>
          <w:snapToGrid/>
          <w:color w:val="000000" w:themeColor="text1"/>
          <w:sz w:val="22"/>
          <w:szCs w:val="22"/>
          <w:lang w:eastAsia="en-GB"/>
        </w:rPr>
        <w:t>pseudonymise</w:t>
      </w:r>
      <w:proofErr w:type="spellEnd"/>
      <w:r w:rsidRPr="006F7DFF">
        <w:rPr>
          <w:rFonts w:ascii="Times New Roman" w:hAnsi="Times New Roman"/>
          <w:snapToGrid/>
          <w:color w:val="808080"/>
          <w:sz w:val="22"/>
          <w:szCs w:val="22"/>
          <w:lang w:eastAsia="en-GB"/>
        </w:rPr>
        <w:t xml:space="preserve"> </w:t>
      </w:r>
      <w:r w:rsidRPr="006F7DFF">
        <w:rPr>
          <w:rFonts w:ascii="Times New Roman" w:hAnsi="Times New Roman"/>
          <w:snapToGrid/>
          <w:sz w:val="22"/>
          <w:szCs w:val="22"/>
          <w:lang w:eastAsia="en-GB"/>
        </w:rPr>
        <w:t>parts of your data, particularly following a request for suppression or deletion of your data, to ensure that we do not re-enter your personal data on to our database, unless requested to do so.</w:t>
      </w:r>
    </w:p>
    <w:p w:rsidR="006F7DFF" w:rsidRPr="006F7DFF" w:rsidRDefault="006F7DFF" w:rsidP="009E1128">
      <w:pPr>
        <w:widowControl/>
        <w:shd w:val="clear" w:color="auto" w:fill="FFFFFF"/>
        <w:spacing w:line="240" w:lineRule="atLeast"/>
        <w:ind w:left="-567"/>
        <w:rPr>
          <w:rFonts w:ascii="Times New Roman" w:hAnsi="Times New Roman"/>
          <w:snapToGrid/>
          <w:sz w:val="22"/>
          <w:szCs w:val="22"/>
          <w:lang w:eastAsia="en-GB"/>
        </w:rPr>
      </w:pPr>
    </w:p>
    <w:p w:rsidR="006F7DFF" w:rsidRPr="006F7DFF" w:rsidRDefault="006F7DFF" w:rsidP="009E1128">
      <w:pPr>
        <w:widowControl/>
        <w:ind w:left="-567"/>
        <w:rPr>
          <w:rFonts w:ascii="Times New Roman" w:hAnsi="Times New Roman"/>
          <w:snapToGrid/>
          <w:color w:val="000000" w:themeColor="text1"/>
          <w:sz w:val="22"/>
          <w:szCs w:val="22"/>
          <w:lang w:eastAsia="en-GB"/>
        </w:rPr>
      </w:pPr>
      <w:r w:rsidRPr="006F7DFF">
        <w:rPr>
          <w:rFonts w:ascii="Times New Roman" w:hAnsi="Times New Roman"/>
          <w:snapToGrid/>
          <w:sz w:val="22"/>
          <w:szCs w:val="22"/>
          <w:lang w:eastAsia="en-GB"/>
        </w:rPr>
        <w:t xml:space="preserve">For your information, </w:t>
      </w:r>
      <w:proofErr w:type="spellStart"/>
      <w:r w:rsidRPr="006F7DFF">
        <w:rPr>
          <w:rFonts w:ascii="Times New Roman" w:hAnsi="Times New Roman"/>
          <w:bCs/>
          <w:snapToGrid/>
          <w:color w:val="000000" w:themeColor="text1"/>
          <w:sz w:val="22"/>
          <w:szCs w:val="22"/>
          <w:shd w:val="clear" w:color="auto" w:fill="FFFFFF"/>
          <w:lang w:eastAsia="en-GB"/>
        </w:rPr>
        <w:t>Pseudonymised</w:t>
      </w:r>
      <w:proofErr w:type="spellEnd"/>
      <w:r w:rsidRPr="006F7DFF">
        <w:rPr>
          <w:rFonts w:ascii="Times New Roman" w:hAnsi="Times New Roman"/>
          <w:snapToGrid/>
          <w:color w:val="000000" w:themeColor="text1"/>
          <w:sz w:val="22"/>
          <w:szCs w:val="22"/>
          <w:shd w:val="clear" w:color="auto" w:fill="FFFFFF"/>
          <w:lang w:eastAsia="en-GB"/>
        </w:rPr>
        <w:t> Data is created by taking identifying fields within a database and replacing them with artificial identifiers, or pseudonyms.</w:t>
      </w:r>
    </w:p>
    <w:p w:rsidR="006F7DFF" w:rsidRPr="006F7DFF" w:rsidRDefault="006F7DFF" w:rsidP="009E1128">
      <w:pPr>
        <w:widowControl/>
        <w:ind w:left="-567"/>
        <w:rPr>
          <w:rFonts w:ascii="Times New Roman" w:hAnsi="Times New Roman"/>
          <w:snapToGrid/>
          <w:color w:val="000000" w:themeColor="text1"/>
          <w:sz w:val="22"/>
          <w:szCs w:val="22"/>
          <w:lang w:eastAsia="en-GB"/>
        </w:rPr>
      </w:pPr>
    </w:p>
    <w:p w:rsidR="006F7DFF" w:rsidRPr="006F7DFF" w:rsidRDefault="006F7DFF" w:rsidP="009E1128">
      <w:pPr>
        <w:widowControl/>
        <w:ind w:left="-567"/>
        <w:jc w:val="both"/>
        <w:rPr>
          <w:rFonts w:ascii="Times New Roman" w:hAnsi="Times New Roman"/>
          <w:snapToGrid/>
          <w:sz w:val="22"/>
          <w:szCs w:val="22"/>
          <w:lang w:eastAsia="en-GB"/>
        </w:rPr>
      </w:pPr>
      <w:r w:rsidRPr="006F7DFF">
        <w:rPr>
          <w:rFonts w:ascii="Times New Roman" w:hAnsi="Times New Roman"/>
          <w:snapToGrid/>
          <w:sz w:val="22"/>
          <w:szCs w:val="22"/>
          <w:lang w:eastAsia="en-GB"/>
        </w:rPr>
        <w:t>Our current retention notice is available upon request.  </w:t>
      </w:r>
    </w:p>
    <w:p w:rsidR="006F7DFF" w:rsidRPr="009E1128" w:rsidRDefault="006F7DFF" w:rsidP="006F7DFF">
      <w:pPr>
        <w:pStyle w:val="ListParagraph"/>
        <w:widowControl/>
        <w:ind w:left="-567"/>
        <w:jc w:val="both"/>
        <w:rPr>
          <w:rFonts w:ascii="Times New Roman" w:hAnsi="Times New Roman"/>
          <w:b/>
          <w:snapToGrid/>
          <w:sz w:val="22"/>
          <w:szCs w:val="22"/>
          <w:lang w:eastAsia="en-GB"/>
        </w:rPr>
      </w:pPr>
    </w:p>
    <w:p w:rsidR="009E1128" w:rsidRPr="009E1128" w:rsidRDefault="009E1128" w:rsidP="006F7DFF">
      <w:pPr>
        <w:pStyle w:val="ListParagraph"/>
        <w:widowControl/>
        <w:ind w:left="-567"/>
        <w:jc w:val="both"/>
        <w:rPr>
          <w:rFonts w:ascii="Times New Roman" w:hAnsi="Times New Roman"/>
          <w:b/>
          <w:snapToGrid/>
          <w:sz w:val="22"/>
          <w:szCs w:val="22"/>
          <w:lang w:eastAsia="en-GB"/>
        </w:rPr>
      </w:pPr>
    </w:p>
    <w:p w:rsidR="009E1128" w:rsidRPr="009E1128" w:rsidRDefault="009E1128" w:rsidP="009E1128">
      <w:pPr>
        <w:pStyle w:val="ListParagraph"/>
        <w:widowControl/>
        <w:numPr>
          <w:ilvl w:val="0"/>
          <w:numId w:val="13"/>
        </w:numPr>
        <w:ind w:left="-567"/>
        <w:jc w:val="both"/>
        <w:rPr>
          <w:rFonts w:ascii="Times New Roman" w:hAnsi="Times New Roman"/>
          <w:b/>
          <w:snapToGrid/>
          <w:sz w:val="22"/>
          <w:szCs w:val="22"/>
          <w:lang w:eastAsia="en-GB"/>
        </w:rPr>
      </w:pPr>
      <w:r>
        <w:rPr>
          <w:rFonts w:ascii="Times New Roman" w:hAnsi="Times New Roman"/>
          <w:b/>
          <w:snapToGrid/>
          <w:sz w:val="22"/>
          <w:szCs w:val="22"/>
          <w:lang w:eastAsia="en-GB"/>
        </w:rPr>
        <w:t>YOUR RIGHTS</w:t>
      </w: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and we will collect express consent from you if legally required prior to using your personal data for marketing purposes.</w:t>
      </w:r>
    </w:p>
    <w:p w:rsidR="009E1128" w:rsidRPr="009E1128" w:rsidRDefault="009E1128" w:rsidP="009E1128">
      <w:pPr>
        <w:widowControl/>
        <w:ind w:left="-567"/>
        <w:jc w:val="both"/>
        <w:rPr>
          <w:rFonts w:ascii="Times New Roman" w:hAnsi="Times New Roman"/>
          <w:snapToGrid/>
          <w:sz w:val="22"/>
          <w:szCs w:val="22"/>
          <w:lang w:eastAsia="en-GB"/>
        </w:rPr>
      </w:pP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You can exercise your right to accept or prevent such processing by checking certain boxes on the forms we use to collect your data. You can also exercise the right at any time by contacting us at GDPRConsent@monarchrecruitment.co.uk.</w:t>
      </w: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 </w:t>
      </w: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9E1128" w:rsidRPr="009E1128" w:rsidRDefault="009E1128" w:rsidP="009E1128">
      <w:pPr>
        <w:widowControl/>
        <w:ind w:left="-567"/>
        <w:jc w:val="both"/>
        <w:rPr>
          <w:rFonts w:ascii="Times New Roman" w:hAnsi="Times New Roman"/>
          <w:snapToGrid/>
          <w:sz w:val="22"/>
          <w:szCs w:val="22"/>
          <w:lang w:eastAsia="en-GB"/>
        </w:rPr>
      </w:pPr>
    </w:p>
    <w:p w:rsidR="009E1128" w:rsidRPr="009E1128" w:rsidRDefault="009E1128" w:rsidP="009E1128">
      <w:pPr>
        <w:widowControl/>
        <w:ind w:left="-567"/>
        <w:jc w:val="both"/>
        <w:rPr>
          <w:rFonts w:ascii="Times New Roman" w:hAnsi="Times New Roman"/>
          <w:b/>
          <w:snapToGrid/>
          <w:sz w:val="22"/>
          <w:szCs w:val="22"/>
          <w:lang w:eastAsia="en-GB"/>
        </w:rPr>
      </w:pPr>
      <w:r w:rsidRPr="009E1128">
        <w:rPr>
          <w:rFonts w:ascii="Times New Roman" w:hAnsi="Times New Roman"/>
          <w:b/>
          <w:snapToGrid/>
          <w:sz w:val="22"/>
          <w:szCs w:val="22"/>
          <w:lang w:eastAsia="en-GB"/>
        </w:rPr>
        <w:t>The GDPR provides you with the following rights</w:t>
      </w:r>
      <w:r>
        <w:rPr>
          <w:rFonts w:ascii="Times New Roman" w:hAnsi="Times New Roman"/>
          <w:b/>
          <w:snapToGrid/>
          <w:sz w:val="22"/>
          <w:szCs w:val="22"/>
          <w:lang w:eastAsia="en-GB"/>
        </w:rPr>
        <w:t xml:space="preserve"> t</w:t>
      </w:r>
      <w:r w:rsidRPr="009E1128">
        <w:rPr>
          <w:rFonts w:ascii="Times New Roman" w:hAnsi="Times New Roman"/>
          <w:b/>
          <w:snapToGrid/>
          <w:sz w:val="22"/>
          <w:szCs w:val="22"/>
          <w:lang w:eastAsia="en-GB"/>
        </w:rPr>
        <w:t>o:</w:t>
      </w:r>
    </w:p>
    <w:p w:rsidR="009E1128" w:rsidRPr="009E1128" w:rsidRDefault="009E1128" w:rsidP="009E1128">
      <w:pPr>
        <w:pStyle w:val="ListParagraph"/>
        <w:widowControl/>
        <w:numPr>
          <w:ilvl w:val="0"/>
          <w:numId w:val="30"/>
        </w:numPr>
        <w:shd w:val="clear" w:color="auto" w:fill="FFFFFF"/>
        <w:rPr>
          <w:rFonts w:ascii="Times New Roman" w:hAnsi="Times New Roman"/>
          <w:snapToGrid/>
          <w:color w:val="212121"/>
          <w:sz w:val="22"/>
          <w:szCs w:val="22"/>
          <w:lang w:eastAsia="en-GB"/>
        </w:rPr>
      </w:pPr>
      <w:r w:rsidRPr="009E1128">
        <w:rPr>
          <w:rFonts w:ascii="Times New Roman" w:hAnsi="Times New Roman"/>
          <w:b/>
          <w:bCs/>
          <w:snapToGrid/>
          <w:color w:val="212121"/>
          <w:sz w:val="22"/>
          <w:szCs w:val="22"/>
          <w:lang w:eastAsia="en-GB"/>
        </w:rPr>
        <w:t>Request correction </w:t>
      </w:r>
      <w:r w:rsidRPr="009E1128">
        <w:rPr>
          <w:rFonts w:ascii="Times New Roman" w:hAnsi="Times New Roman"/>
          <w:snapToGrid/>
          <w:color w:val="212121"/>
          <w:sz w:val="22"/>
          <w:szCs w:val="22"/>
          <w:lang w:eastAsia="en-GB"/>
        </w:rPr>
        <w:t>of the personal information that we hold about you. This enables you to have any incomplete or inaccurate information we hold about you corrected.</w:t>
      </w:r>
    </w:p>
    <w:p w:rsidR="009E1128" w:rsidRPr="009E1128" w:rsidRDefault="009E1128" w:rsidP="009E1128">
      <w:pPr>
        <w:pStyle w:val="ListParagraph"/>
        <w:widowControl/>
        <w:numPr>
          <w:ilvl w:val="0"/>
          <w:numId w:val="30"/>
        </w:numPr>
        <w:shd w:val="clear" w:color="auto" w:fill="FFFFFF"/>
        <w:rPr>
          <w:rFonts w:ascii="Times New Roman" w:hAnsi="Times New Roman"/>
          <w:snapToGrid/>
          <w:color w:val="212121"/>
          <w:sz w:val="22"/>
          <w:szCs w:val="22"/>
          <w:lang w:eastAsia="en-GB"/>
        </w:rPr>
      </w:pPr>
      <w:r w:rsidRPr="009E1128">
        <w:rPr>
          <w:rFonts w:ascii="Times New Roman" w:hAnsi="Times New Roman"/>
          <w:b/>
          <w:bCs/>
          <w:snapToGrid/>
          <w:color w:val="212121"/>
          <w:sz w:val="22"/>
          <w:szCs w:val="22"/>
          <w:lang w:eastAsia="en-GB"/>
        </w:rPr>
        <w:t>Request erasure </w:t>
      </w:r>
      <w:r w:rsidRPr="009E1128">
        <w:rPr>
          <w:rFonts w:ascii="Times New Roman" w:hAnsi="Times New Roman"/>
          <w:snapToGrid/>
          <w:color w:val="212121"/>
          <w:sz w:val="22"/>
          <w:szCs w:val="22"/>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9E1128" w:rsidRPr="009E1128" w:rsidRDefault="009E1128" w:rsidP="009E1128">
      <w:pPr>
        <w:pStyle w:val="ListParagraph"/>
        <w:widowControl/>
        <w:numPr>
          <w:ilvl w:val="0"/>
          <w:numId w:val="30"/>
        </w:numPr>
        <w:shd w:val="clear" w:color="auto" w:fill="FFFFFF"/>
        <w:rPr>
          <w:rFonts w:ascii="Times New Roman" w:hAnsi="Times New Roman"/>
          <w:snapToGrid/>
          <w:color w:val="212121"/>
          <w:sz w:val="22"/>
          <w:szCs w:val="22"/>
          <w:lang w:eastAsia="en-GB"/>
        </w:rPr>
      </w:pPr>
      <w:r w:rsidRPr="009E1128">
        <w:rPr>
          <w:rFonts w:ascii="Times New Roman" w:hAnsi="Times New Roman"/>
          <w:b/>
          <w:bCs/>
          <w:snapToGrid/>
          <w:color w:val="212121"/>
          <w:sz w:val="22"/>
          <w:szCs w:val="22"/>
          <w:lang w:eastAsia="en-GB"/>
        </w:rPr>
        <w:t>Object to processing </w:t>
      </w:r>
      <w:r w:rsidRPr="009E1128">
        <w:rPr>
          <w:rFonts w:ascii="Times New Roman" w:hAnsi="Times New Roman"/>
          <w:snapToGrid/>
          <w:color w:val="212121"/>
          <w:sz w:val="22"/>
          <w:szCs w:val="22"/>
          <w:lang w:eastAsia="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9E1128" w:rsidRPr="009E1128" w:rsidRDefault="009E1128" w:rsidP="009E1128">
      <w:pPr>
        <w:pStyle w:val="ListParagraph"/>
        <w:widowControl/>
        <w:numPr>
          <w:ilvl w:val="0"/>
          <w:numId w:val="30"/>
        </w:numPr>
        <w:shd w:val="clear" w:color="auto" w:fill="FFFFFF"/>
        <w:rPr>
          <w:rFonts w:ascii="Times New Roman" w:hAnsi="Times New Roman"/>
          <w:snapToGrid/>
          <w:color w:val="212121"/>
          <w:sz w:val="22"/>
          <w:szCs w:val="22"/>
          <w:lang w:eastAsia="en-GB"/>
        </w:rPr>
      </w:pPr>
      <w:r w:rsidRPr="009E1128">
        <w:rPr>
          <w:rFonts w:ascii="Times New Roman" w:hAnsi="Times New Roman"/>
          <w:b/>
          <w:bCs/>
          <w:snapToGrid/>
          <w:color w:val="212121"/>
          <w:sz w:val="22"/>
          <w:szCs w:val="22"/>
          <w:lang w:eastAsia="en-GB"/>
        </w:rPr>
        <w:lastRenderedPageBreak/>
        <w:t>Request the restriction of processing </w:t>
      </w:r>
      <w:r w:rsidRPr="009E1128">
        <w:rPr>
          <w:rFonts w:ascii="Times New Roman" w:hAnsi="Times New Roman"/>
          <w:snapToGrid/>
          <w:color w:val="212121"/>
          <w:sz w:val="22"/>
          <w:szCs w:val="22"/>
          <w:lang w:eastAsia="en-GB"/>
        </w:rPr>
        <w:t>of your personal information. This enables you to ask us to suspend the processing of personal information about you, for example if you want us to establish its accuracy or the reason for processing it.</w:t>
      </w:r>
    </w:p>
    <w:p w:rsidR="009E1128" w:rsidRDefault="009E1128" w:rsidP="009E1128">
      <w:pPr>
        <w:pStyle w:val="ListParagraph"/>
        <w:widowControl/>
        <w:numPr>
          <w:ilvl w:val="0"/>
          <w:numId w:val="30"/>
        </w:numPr>
        <w:shd w:val="clear" w:color="auto" w:fill="FFFFFF"/>
        <w:rPr>
          <w:rFonts w:ascii="Times New Roman" w:hAnsi="Times New Roman"/>
          <w:snapToGrid/>
          <w:color w:val="212121"/>
          <w:sz w:val="22"/>
          <w:szCs w:val="22"/>
          <w:lang w:eastAsia="en-GB"/>
        </w:rPr>
      </w:pPr>
      <w:r w:rsidRPr="009E1128">
        <w:rPr>
          <w:rFonts w:ascii="Times New Roman" w:hAnsi="Times New Roman"/>
          <w:b/>
          <w:bCs/>
          <w:snapToGrid/>
          <w:color w:val="212121"/>
          <w:sz w:val="22"/>
          <w:szCs w:val="22"/>
          <w:lang w:eastAsia="en-GB"/>
        </w:rPr>
        <w:t>Request the transfer </w:t>
      </w:r>
      <w:r w:rsidRPr="009E1128">
        <w:rPr>
          <w:rFonts w:ascii="Times New Roman" w:hAnsi="Times New Roman"/>
          <w:snapToGrid/>
          <w:color w:val="212121"/>
          <w:sz w:val="22"/>
          <w:szCs w:val="22"/>
          <w:lang w:eastAsia="en-GB"/>
        </w:rPr>
        <w:t>of your personal information to another party in certain formats, if practicable.</w:t>
      </w:r>
    </w:p>
    <w:p w:rsidR="009E1128" w:rsidRPr="009E1128" w:rsidRDefault="009E1128" w:rsidP="009E1128">
      <w:pPr>
        <w:pStyle w:val="ListParagraph"/>
        <w:widowControl/>
        <w:numPr>
          <w:ilvl w:val="0"/>
          <w:numId w:val="30"/>
        </w:numPr>
        <w:shd w:val="clear" w:color="auto" w:fill="FFFFFF"/>
        <w:rPr>
          <w:rFonts w:ascii="Times New Roman" w:hAnsi="Times New Roman"/>
          <w:snapToGrid/>
          <w:color w:val="212121"/>
          <w:sz w:val="22"/>
          <w:szCs w:val="22"/>
          <w:lang w:eastAsia="en-GB"/>
        </w:rPr>
      </w:pPr>
      <w:r w:rsidRPr="009E1128">
        <w:rPr>
          <w:rFonts w:ascii="Times New Roman" w:hAnsi="Times New Roman"/>
          <w:b/>
          <w:snapToGrid/>
          <w:sz w:val="22"/>
          <w:szCs w:val="22"/>
          <w:lang w:eastAsia="en-GB"/>
        </w:rPr>
        <w:t>Make a complaint</w:t>
      </w:r>
      <w:r w:rsidRPr="009E1128">
        <w:rPr>
          <w:rFonts w:ascii="Times New Roman" w:hAnsi="Times New Roman"/>
          <w:snapToGrid/>
          <w:sz w:val="22"/>
          <w:szCs w:val="22"/>
          <w:lang w:eastAsia="en-GB"/>
        </w:rPr>
        <w:t xml:space="preserve"> to a supervisory body which in the United Kingdom is the Information Commissioner’s Office. The ICO can be contacted through this link:  </w:t>
      </w:r>
      <w:hyperlink r:id="rId8" w:history="1">
        <w:r w:rsidRPr="009E1128">
          <w:rPr>
            <w:rFonts w:ascii="Times New Roman" w:hAnsi="Times New Roman"/>
            <w:snapToGrid/>
            <w:color w:val="0000FF"/>
            <w:sz w:val="22"/>
            <w:szCs w:val="22"/>
            <w:u w:val="single"/>
            <w:lang w:eastAsia="en-GB"/>
          </w:rPr>
          <w:t>https://ico.org.uk/concerns/</w:t>
        </w:r>
      </w:hyperlink>
      <w:r w:rsidRPr="009E1128">
        <w:rPr>
          <w:rFonts w:ascii="Times New Roman" w:hAnsi="Times New Roman"/>
          <w:snapToGrid/>
          <w:sz w:val="22"/>
          <w:szCs w:val="22"/>
          <w:lang w:eastAsia="en-GB"/>
        </w:rPr>
        <w:t xml:space="preserve"> </w:t>
      </w: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 </w:t>
      </w:r>
    </w:p>
    <w:p w:rsidR="009E1128" w:rsidRPr="009E1128" w:rsidRDefault="009E1128" w:rsidP="009E1128">
      <w:pPr>
        <w:widowControl/>
        <w:ind w:left="-567"/>
        <w:jc w:val="both"/>
        <w:rPr>
          <w:rFonts w:ascii="Times New Roman" w:hAnsi="Times New Roman"/>
          <w:b/>
          <w:snapToGrid/>
          <w:sz w:val="22"/>
          <w:szCs w:val="22"/>
          <w:lang w:eastAsia="en-GB"/>
        </w:rPr>
      </w:pPr>
      <w:r w:rsidRPr="009E1128">
        <w:rPr>
          <w:rFonts w:ascii="Times New Roman" w:hAnsi="Times New Roman"/>
          <w:b/>
          <w:snapToGrid/>
          <w:sz w:val="22"/>
          <w:szCs w:val="22"/>
          <w:lang w:eastAsia="en-GB"/>
        </w:rPr>
        <w:t>Access to information  </w:t>
      </w: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The Data Protection Act 1998 and the GDPR give you the right to access information held about you.  We also encourage you to contact us to ensure your data is accurate and complete.</w:t>
      </w:r>
    </w:p>
    <w:p w:rsidR="009E1128" w:rsidRDefault="009E1128" w:rsidP="009E1128">
      <w:pPr>
        <w:widowControl/>
        <w:ind w:left="-567"/>
        <w:jc w:val="both"/>
        <w:rPr>
          <w:rFonts w:ascii="Times New Roman" w:hAnsi="Times New Roman"/>
          <w:snapToGrid/>
          <w:sz w:val="22"/>
          <w:szCs w:val="22"/>
          <w:lang w:eastAsia="en-GB"/>
        </w:rPr>
      </w:pP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 xml:space="preserve">Your right of access can be exercised in accordance with the Act (and the GDPR once it is in force). </w:t>
      </w:r>
      <w:r>
        <w:rPr>
          <w:rFonts w:ascii="Times New Roman" w:hAnsi="Times New Roman"/>
          <w:snapToGrid/>
          <w:sz w:val="22"/>
          <w:szCs w:val="22"/>
          <w:lang w:eastAsia="en-GB"/>
        </w:rPr>
        <w:t xml:space="preserve"> </w:t>
      </w:r>
      <w:r w:rsidRPr="009E1128">
        <w:rPr>
          <w:rFonts w:ascii="Times New Roman" w:hAnsi="Times New Roman"/>
          <w:snapToGrid/>
          <w:sz w:val="22"/>
          <w:szCs w:val="22"/>
          <w:lang w:eastAsia="en-GB"/>
        </w:rPr>
        <w:t>Prior to 25</w:t>
      </w:r>
      <w:r w:rsidRPr="009E1128">
        <w:rPr>
          <w:rFonts w:ascii="Times New Roman" w:hAnsi="Times New Roman"/>
          <w:snapToGrid/>
          <w:sz w:val="22"/>
          <w:szCs w:val="22"/>
          <w:vertAlign w:val="superscript"/>
          <w:lang w:eastAsia="en-GB"/>
        </w:rPr>
        <w:t>th</w:t>
      </w:r>
      <w:r w:rsidRPr="009E1128">
        <w:rPr>
          <w:rFonts w:ascii="Times New Roman" w:hAnsi="Times New Roman"/>
          <w:snapToGrid/>
          <w:sz w:val="22"/>
          <w:szCs w:val="22"/>
          <w:lang w:eastAsia="en-GB"/>
        </w:rPr>
        <w:t xml:space="preserve"> May 2018 any access request under the Data Protection Act will be subject to a fee of £10 to meet our costs in providing you with details of the information we hold about you.</w:t>
      </w:r>
    </w:p>
    <w:p w:rsidR="009E1128" w:rsidRPr="009E1128" w:rsidRDefault="009E1128" w:rsidP="009E1128">
      <w:pPr>
        <w:widowControl/>
        <w:ind w:left="-567"/>
        <w:jc w:val="both"/>
        <w:rPr>
          <w:rFonts w:ascii="Times New Roman" w:hAnsi="Times New Roman"/>
          <w:snapToGrid/>
          <w:sz w:val="22"/>
          <w:szCs w:val="22"/>
          <w:lang w:eastAsia="en-GB"/>
        </w:rPr>
      </w:pP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A subject access request should be submitted to GDPRSAR@monarchrecruitment.co.uk.  No fee will apply once the GDPR comes into force.</w:t>
      </w:r>
    </w:p>
    <w:p w:rsidR="009E1128" w:rsidRPr="009E1128" w:rsidRDefault="009E1128" w:rsidP="009E1128">
      <w:pPr>
        <w:pStyle w:val="ListParagraph"/>
        <w:widowControl/>
        <w:ind w:left="-851"/>
        <w:jc w:val="both"/>
        <w:rPr>
          <w:rFonts w:ascii="Times New Roman" w:hAnsi="Times New Roman"/>
          <w:b/>
          <w:snapToGrid/>
          <w:sz w:val="22"/>
          <w:szCs w:val="22"/>
          <w:lang w:eastAsia="en-GB"/>
        </w:rPr>
      </w:pPr>
    </w:p>
    <w:p w:rsidR="009E1128" w:rsidRPr="009E1128" w:rsidRDefault="009E1128" w:rsidP="006F7DFF">
      <w:pPr>
        <w:pStyle w:val="ListParagraph"/>
        <w:widowControl/>
        <w:ind w:left="-567"/>
        <w:jc w:val="both"/>
        <w:rPr>
          <w:rFonts w:ascii="Times New Roman" w:hAnsi="Times New Roman"/>
          <w:b/>
          <w:snapToGrid/>
          <w:sz w:val="22"/>
          <w:szCs w:val="22"/>
          <w:lang w:eastAsia="en-GB"/>
        </w:rPr>
      </w:pPr>
    </w:p>
    <w:p w:rsidR="009E1128" w:rsidRPr="009E1128" w:rsidRDefault="009E1128" w:rsidP="009E1128">
      <w:pPr>
        <w:pStyle w:val="ListParagraph"/>
        <w:widowControl/>
        <w:numPr>
          <w:ilvl w:val="0"/>
          <w:numId w:val="13"/>
        </w:numPr>
        <w:ind w:left="-567"/>
        <w:jc w:val="both"/>
        <w:rPr>
          <w:rFonts w:ascii="Times New Roman" w:hAnsi="Times New Roman"/>
          <w:snapToGrid/>
          <w:sz w:val="22"/>
          <w:szCs w:val="22"/>
          <w:lang w:eastAsia="en-GB"/>
        </w:rPr>
      </w:pPr>
      <w:r w:rsidRPr="009E1128">
        <w:rPr>
          <w:rFonts w:ascii="Times New Roman" w:hAnsi="Times New Roman"/>
          <w:b/>
          <w:snapToGrid/>
          <w:sz w:val="22"/>
          <w:szCs w:val="22"/>
          <w:lang w:eastAsia="en-GB"/>
        </w:rPr>
        <w:t xml:space="preserve">CHANGES TO OUR PRIVACY NOTICE </w:t>
      </w:r>
    </w:p>
    <w:p w:rsidR="009E1128" w:rsidRPr="009E1128" w:rsidRDefault="009E1128" w:rsidP="009E1128">
      <w:pPr>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Any changes we make to our privacy notice in the future will be posted on this page and, where appropriate, notified to you by e-mail. Please check back frequently to see any updates or changes to our privacy notice.</w:t>
      </w:r>
    </w:p>
    <w:p w:rsidR="009E1128" w:rsidRDefault="009E1128" w:rsidP="009E1128">
      <w:pPr>
        <w:widowControl/>
        <w:jc w:val="both"/>
        <w:rPr>
          <w:rFonts w:ascii="Times New Roman" w:hAnsi="Times New Roman"/>
          <w:snapToGrid/>
          <w:sz w:val="22"/>
          <w:szCs w:val="22"/>
          <w:lang w:eastAsia="en-GB"/>
        </w:rPr>
      </w:pPr>
      <w:r w:rsidRPr="009E1128">
        <w:rPr>
          <w:rFonts w:ascii="Times New Roman" w:hAnsi="Times New Roman"/>
          <w:snapToGrid/>
          <w:sz w:val="22"/>
          <w:szCs w:val="22"/>
          <w:lang w:eastAsia="en-GB"/>
        </w:rPr>
        <w:t> </w:t>
      </w:r>
    </w:p>
    <w:p w:rsidR="009E1128" w:rsidRPr="009E1128" w:rsidRDefault="009E1128" w:rsidP="009E1128">
      <w:pPr>
        <w:pStyle w:val="ListParagraph"/>
        <w:widowControl/>
        <w:ind w:left="-851"/>
        <w:jc w:val="both"/>
        <w:rPr>
          <w:rFonts w:ascii="Times New Roman" w:hAnsi="Times New Roman"/>
          <w:b/>
          <w:snapToGrid/>
          <w:sz w:val="22"/>
          <w:szCs w:val="22"/>
          <w:lang w:eastAsia="en-GB"/>
        </w:rPr>
      </w:pPr>
    </w:p>
    <w:p w:rsidR="009E1128" w:rsidRPr="009E1128" w:rsidRDefault="009E1128" w:rsidP="009E1128">
      <w:pPr>
        <w:pStyle w:val="ListParagraph"/>
        <w:widowControl/>
        <w:numPr>
          <w:ilvl w:val="0"/>
          <w:numId w:val="13"/>
        </w:numPr>
        <w:ind w:left="-567"/>
        <w:jc w:val="both"/>
        <w:rPr>
          <w:rFonts w:ascii="Times New Roman" w:hAnsi="Times New Roman"/>
          <w:snapToGrid/>
          <w:sz w:val="22"/>
          <w:szCs w:val="22"/>
          <w:lang w:eastAsia="en-GB"/>
        </w:rPr>
      </w:pPr>
      <w:r>
        <w:rPr>
          <w:rFonts w:ascii="Times New Roman" w:hAnsi="Times New Roman"/>
          <w:b/>
          <w:snapToGrid/>
          <w:sz w:val="22"/>
          <w:szCs w:val="22"/>
          <w:lang w:eastAsia="en-GB"/>
        </w:rPr>
        <w:t>CONTACT</w:t>
      </w:r>
    </w:p>
    <w:p w:rsidR="009E1128" w:rsidRPr="009E1128" w:rsidRDefault="009E1128" w:rsidP="009E1128">
      <w:pPr>
        <w:pStyle w:val="ListParagraph"/>
        <w:widowControl/>
        <w:ind w:left="-567"/>
        <w:jc w:val="both"/>
        <w:rPr>
          <w:rFonts w:ascii="Times New Roman" w:hAnsi="Times New Roman"/>
          <w:snapToGrid/>
          <w:sz w:val="22"/>
          <w:szCs w:val="22"/>
          <w:lang w:eastAsia="en-GB"/>
        </w:rPr>
      </w:pPr>
      <w:r w:rsidRPr="009E1128">
        <w:rPr>
          <w:rFonts w:ascii="Times New Roman" w:hAnsi="Times New Roman"/>
          <w:snapToGrid/>
          <w:sz w:val="22"/>
          <w:szCs w:val="22"/>
          <w:lang w:eastAsia="en-GB"/>
        </w:rPr>
        <w:t>Questions, comments and requests regarding this privacy notice are welcomed and should be addressed to GDPRConsent@monarchrecruitment.co.uk.</w:t>
      </w:r>
    </w:p>
    <w:p w:rsidR="009E1128" w:rsidRPr="009E1128" w:rsidRDefault="009E1128" w:rsidP="009E1128">
      <w:pPr>
        <w:widowControl/>
        <w:jc w:val="both"/>
        <w:rPr>
          <w:rFonts w:ascii="Times New Roman" w:hAnsi="Times New Roman"/>
          <w:snapToGrid/>
          <w:sz w:val="22"/>
          <w:szCs w:val="22"/>
          <w:lang w:eastAsia="en-GB"/>
        </w:rPr>
      </w:pPr>
    </w:p>
    <w:sectPr w:rsidR="009E1128" w:rsidRPr="009E1128" w:rsidSect="00CB33EF">
      <w:headerReference w:type="default" r:id="rId9"/>
      <w:footerReference w:type="default" r:id="rId10"/>
      <w:pgSz w:w="11906" w:h="16838"/>
      <w:pgMar w:top="1440" w:right="170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74" w:rsidRDefault="00302974" w:rsidP="00302974">
      <w:r>
        <w:separator/>
      </w:r>
    </w:p>
  </w:endnote>
  <w:endnote w:type="continuationSeparator" w:id="0">
    <w:p w:rsidR="00302974" w:rsidRDefault="00302974" w:rsidP="0030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06540"/>
      <w:docPartObj>
        <w:docPartGallery w:val="Page Numbers (Bottom of Page)"/>
        <w:docPartUnique/>
      </w:docPartObj>
    </w:sdtPr>
    <w:sdtEndPr>
      <w:rPr>
        <w:noProof/>
      </w:rPr>
    </w:sdtEndPr>
    <w:sdtContent>
      <w:p w:rsidR="00302974" w:rsidRDefault="00302974">
        <w:pPr>
          <w:pStyle w:val="Footer"/>
          <w:jc w:val="center"/>
        </w:pPr>
        <w:r>
          <w:fldChar w:fldCharType="begin"/>
        </w:r>
        <w:r>
          <w:instrText xml:space="preserve"> PAGE   \* MERGEFORMAT </w:instrText>
        </w:r>
        <w:r>
          <w:fldChar w:fldCharType="separate"/>
        </w:r>
        <w:r w:rsidR="007E3E98">
          <w:rPr>
            <w:noProof/>
          </w:rPr>
          <w:t>2</w:t>
        </w:r>
        <w:r>
          <w:rPr>
            <w:noProof/>
          </w:rPr>
          <w:fldChar w:fldCharType="end"/>
        </w:r>
      </w:p>
    </w:sdtContent>
  </w:sdt>
  <w:p w:rsidR="00302974" w:rsidRDefault="0030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74" w:rsidRDefault="00302974" w:rsidP="00302974">
      <w:r>
        <w:separator/>
      </w:r>
    </w:p>
  </w:footnote>
  <w:footnote w:type="continuationSeparator" w:id="0">
    <w:p w:rsidR="00302974" w:rsidRDefault="00302974" w:rsidP="00302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29" w:rsidRDefault="00133E29">
    <w:pPr>
      <w:pStyle w:val="Header"/>
    </w:pPr>
  </w:p>
  <w:p w:rsidR="00133E29" w:rsidRDefault="00133E29" w:rsidP="00133E29">
    <w:pPr>
      <w:pStyle w:val="Header"/>
      <w:ind w:right="-1015"/>
      <w:jc w:val="right"/>
    </w:pPr>
    <w:r>
      <w:rPr>
        <w:noProof/>
        <w:snapToGrid/>
        <w:lang w:eastAsia="en-GB"/>
      </w:rPr>
      <w:drawing>
        <wp:inline distT="0" distB="0" distL="0" distR="0" wp14:anchorId="126313FE" wp14:editId="7E02C57F">
          <wp:extent cx="2433753" cy="1081668"/>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rch 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606" cy="1082047"/>
                  </a:xfrm>
                  <a:prstGeom prst="rect">
                    <a:avLst/>
                  </a:prstGeom>
                </pic:spPr>
              </pic:pic>
            </a:graphicData>
          </a:graphic>
        </wp:inline>
      </w:drawing>
    </w:r>
  </w:p>
  <w:p w:rsidR="00CB33EF" w:rsidRDefault="00CB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380"/>
    <w:multiLevelType w:val="hybridMultilevel"/>
    <w:tmpl w:val="2A94DE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D9C57C7"/>
    <w:multiLevelType w:val="hybridMultilevel"/>
    <w:tmpl w:val="6D023E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10401823"/>
    <w:multiLevelType w:val="hybridMultilevel"/>
    <w:tmpl w:val="4D38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1508C"/>
    <w:multiLevelType w:val="hybridMultilevel"/>
    <w:tmpl w:val="8CB46EA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52F7243"/>
    <w:multiLevelType w:val="multilevel"/>
    <w:tmpl w:val="A12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BE550C"/>
    <w:multiLevelType w:val="hybridMultilevel"/>
    <w:tmpl w:val="D49C0AE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0E52D66"/>
    <w:multiLevelType w:val="hybridMultilevel"/>
    <w:tmpl w:val="D9EE38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24BC6789"/>
    <w:multiLevelType w:val="hybridMultilevel"/>
    <w:tmpl w:val="8DC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92E74"/>
    <w:multiLevelType w:val="hybridMultilevel"/>
    <w:tmpl w:val="C982236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2D5A1009"/>
    <w:multiLevelType w:val="hybridMultilevel"/>
    <w:tmpl w:val="9A3C85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2D972303"/>
    <w:multiLevelType w:val="hybridMultilevel"/>
    <w:tmpl w:val="BA3C2C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33447B6C"/>
    <w:multiLevelType w:val="multilevel"/>
    <w:tmpl w:val="58D2E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4E45F03"/>
    <w:multiLevelType w:val="hybridMultilevel"/>
    <w:tmpl w:val="9E30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824934"/>
    <w:multiLevelType w:val="hybridMultilevel"/>
    <w:tmpl w:val="455A1E9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43E72A56"/>
    <w:multiLevelType w:val="hybridMultilevel"/>
    <w:tmpl w:val="BEC4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B433AB"/>
    <w:multiLevelType w:val="hybridMultilevel"/>
    <w:tmpl w:val="A5BCAA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7452D1A"/>
    <w:multiLevelType w:val="hybridMultilevel"/>
    <w:tmpl w:val="158851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5DAF3F07"/>
    <w:multiLevelType w:val="hybridMultilevel"/>
    <w:tmpl w:val="717AF8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5F0334A1"/>
    <w:multiLevelType w:val="hybridMultilevel"/>
    <w:tmpl w:val="897008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F324878"/>
    <w:multiLevelType w:val="hybridMultilevel"/>
    <w:tmpl w:val="B3BE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018B3"/>
    <w:multiLevelType w:val="hybridMultilevel"/>
    <w:tmpl w:val="5FEE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43415"/>
    <w:multiLevelType w:val="hybridMultilevel"/>
    <w:tmpl w:val="8FC631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651E792B"/>
    <w:multiLevelType w:val="hybridMultilevel"/>
    <w:tmpl w:val="68948A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67C95670"/>
    <w:multiLevelType w:val="hybridMultilevel"/>
    <w:tmpl w:val="99DA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6370F"/>
    <w:multiLevelType w:val="hybridMultilevel"/>
    <w:tmpl w:val="ED4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E91475"/>
    <w:multiLevelType w:val="hybridMultilevel"/>
    <w:tmpl w:val="E8D23C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6C3B6E17"/>
    <w:multiLevelType w:val="hybridMultilevel"/>
    <w:tmpl w:val="4B0684BC"/>
    <w:lvl w:ilvl="0" w:tplc="9C5042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484047"/>
    <w:multiLevelType w:val="hybridMultilevel"/>
    <w:tmpl w:val="5F0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C39B8"/>
    <w:multiLevelType w:val="hybridMultilevel"/>
    <w:tmpl w:val="796A6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E80402"/>
    <w:multiLevelType w:val="hybridMultilevel"/>
    <w:tmpl w:val="B96E3D94"/>
    <w:lvl w:ilvl="0" w:tplc="9CB2D3B2">
      <w:start w:val="5"/>
      <w:numFmt w:val="decimal"/>
      <w:lvlText w:val="%1."/>
      <w:lvlJc w:val="left"/>
      <w:pPr>
        <w:ind w:left="36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6E39AA"/>
    <w:multiLevelType w:val="hybridMultilevel"/>
    <w:tmpl w:val="FAE4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8"/>
  </w:num>
  <w:num w:numId="4">
    <w:abstractNumId w:val="3"/>
  </w:num>
  <w:num w:numId="5">
    <w:abstractNumId w:val="13"/>
  </w:num>
  <w:num w:numId="6">
    <w:abstractNumId w:val="5"/>
  </w:num>
  <w:num w:numId="7">
    <w:abstractNumId w:val="27"/>
  </w:num>
  <w:num w:numId="8">
    <w:abstractNumId w:val="24"/>
  </w:num>
  <w:num w:numId="9">
    <w:abstractNumId w:val="6"/>
  </w:num>
  <w:num w:numId="10">
    <w:abstractNumId w:val="11"/>
  </w:num>
  <w:num w:numId="11">
    <w:abstractNumId w:val="22"/>
  </w:num>
  <w:num w:numId="12">
    <w:abstractNumId w:val="9"/>
  </w:num>
  <w:num w:numId="13">
    <w:abstractNumId w:val="29"/>
  </w:num>
  <w:num w:numId="14">
    <w:abstractNumId w:val="28"/>
  </w:num>
  <w:num w:numId="15">
    <w:abstractNumId w:val="17"/>
  </w:num>
  <w:num w:numId="16">
    <w:abstractNumId w:val="12"/>
  </w:num>
  <w:num w:numId="17">
    <w:abstractNumId w:val="0"/>
  </w:num>
  <w:num w:numId="18">
    <w:abstractNumId w:val="2"/>
  </w:num>
  <w:num w:numId="19">
    <w:abstractNumId w:val="19"/>
  </w:num>
  <w:num w:numId="20">
    <w:abstractNumId w:val="30"/>
  </w:num>
  <w:num w:numId="21">
    <w:abstractNumId w:val="15"/>
  </w:num>
  <w:num w:numId="22">
    <w:abstractNumId w:val="16"/>
  </w:num>
  <w:num w:numId="23">
    <w:abstractNumId w:val="7"/>
  </w:num>
  <w:num w:numId="24">
    <w:abstractNumId w:val="25"/>
  </w:num>
  <w:num w:numId="25">
    <w:abstractNumId w:val="21"/>
  </w:num>
  <w:num w:numId="26">
    <w:abstractNumId w:val="18"/>
  </w:num>
  <w:num w:numId="27">
    <w:abstractNumId w:val="20"/>
  </w:num>
  <w:num w:numId="28">
    <w:abstractNumId w:val="10"/>
  </w:num>
  <w:num w:numId="29">
    <w:abstractNumId w:val="4"/>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4"/>
    <w:rsid w:val="00020DEE"/>
    <w:rsid w:val="000E1EBA"/>
    <w:rsid w:val="00133E29"/>
    <w:rsid w:val="001806C1"/>
    <w:rsid w:val="001A78C5"/>
    <w:rsid w:val="001B10B0"/>
    <w:rsid w:val="001D2810"/>
    <w:rsid w:val="00302974"/>
    <w:rsid w:val="00321D79"/>
    <w:rsid w:val="003606CA"/>
    <w:rsid w:val="00365087"/>
    <w:rsid w:val="0047623B"/>
    <w:rsid w:val="006A0BAC"/>
    <w:rsid w:val="006F648B"/>
    <w:rsid w:val="006F7DFF"/>
    <w:rsid w:val="0073631E"/>
    <w:rsid w:val="007B6E1A"/>
    <w:rsid w:val="007C39DC"/>
    <w:rsid w:val="007C4D08"/>
    <w:rsid w:val="007E3E98"/>
    <w:rsid w:val="008A7D2A"/>
    <w:rsid w:val="00923F01"/>
    <w:rsid w:val="00956ADA"/>
    <w:rsid w:val="00965D46"/>
    <w:rsid w:val="00992C50"/>
    <w:rsid w:val="009E1128"/>
    <w:rsid w:val="00B05F8B"/>
    <w:rsid w:val="00B6621C"/>
    <w:rsid w:val="00C113D6"/>
    <w:rsid w:val="00C2564F"/>
    <w:rsid w:val="00C643A0"/>
    <w:rsid w:val="00CB1484"/>
    <w:rsid w:val="00CB33EF"/>
    <w:rsid w:val="00D0459E"/>
    <w:rsid w:val="00D3503D"/>
    <w:rsid w:val="00DC1CF0"/>
    <w:rsid w:val="00DC5684"/>
    <w:rsid w:val="00E74251"/>
    <w:rsid w:val="00F2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84"/>
    <w:pPr>
      <w:widowControl w:val="0"/>
      <w:spacing w:after="0" w:line="240" w:lineRule="auto"/>
    </w:pPr>
    <w:rPr>
      <w:rFonts w:ascii="CG Times" w:eastAsia="Times New Roman" w:hAnsi="CG Times" w:cs="Times New Roman"/>
      <w:snapToGrid w:val="0"/>
      <w:sz w:val="24"/>
      <w:szCs w:val="20"/>
    </w:rPr>
  </w:style>
  <w:style w:type="paragraph" w:styleId="Heading2">
    <w:name w:val="heading 2"/>
    <w:basedOn w:val="Normal"/>
    <w:next w:val="Normal"/>
    <w:link w:val="Heading2Char"/>
    <w:unhideWhenUsed/>
    <w:qFormat/>
    <w:rsid w:val="00DC56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5684"/>
    <w:rPr>
      <w:rFonts w:asciiTheme="majorHAnsi" w:eastAsiaTheme="majorEastAsia" w:hAnsiTheme="majorHAnsi" w:cstheme="majorBidi"/>
      <w:b/>
      <w:bCs/>
      <w:snapToGrid w:val="0"/>
      <w:color w:val="4F81BD" w:themeColor="accent1"/>
      <w:sz w:val="26"/>
      <w:szCs w:val="26"/>
    </w:rPr>
  </w:style>
  <w:style w:type="paragraph" w:styleId="ListParagraph">
    <w:name w:val="List Paragraph"/>
    <w:basedOn w:val="Normal"/>
    <w:uiPriority w:val="34"/>
    <w:qFormat/>
    <w:rsid w:val="00DC5684"/>
    <w:pPr>
      <w:ind w:left="720"/>
      <w:contextualSpacing/>
    </w:pPr>
  </w:style>
  <w:style w:type="character" w:customStyle="1" w:styleId="spellingerror">
    <w:name w:val="spellingerror"/>
    <w:basedOn w:val="DefaultParagraphFont"/>
    <w:rsid w:val="00DC5684"/>
  </w:style>
  <w:style w:type="character" w:customStyle="1" w:styleId="normaltextrun">
    <w:name w:val="normaltextrun"/>
    <w:basedOn w:val="DefaultParagraphFont"/>
    <w:rsid w:val="00DC5684"/>
  </w:style>
  <w:style w:type="paragraph" w:customStyle="1" w:styleId="paragraph">
    <w:name w:val="paragraph"/>
    <w:basedOn w:val="Normal"/>
    <w:rsid w:val="00DC5684"/>
    <w:pPr>
      <w:widowControl/>
      <w:spacing w:before="100" w:beforeAutospacing="1" w:after="100" w:afterAutospacing="1"/>
    </w:pPr>
    <w:rPr>
      <w:rFonts w:ascii="Times New Roman" w:hAnsi="Times New Roman"/>
      <w:snapToGrid/>
      <w:szCs w:val="24"/>
      <w:lang w:eastAsia="en-GB"/>
    </w:rPr>
  </w:style>
  <w:style w:type="character" w:customStyle="1" w:styleId="eop">
    <w:name w:val="eop"/>
    <w:basedOn w:val="DefaultParagraphFont"/>
    <w:rsid w:val="00DC5684"/>
  </w:style>
  <w:style w:type="paragraph" w:styleId="Header">
    <w:name w:val="header"/>
    <w:basedOn w:val="Normal"/>
    <w:link w:val="HeaderChar"/>
    <w:uiPriority w:val="99"/>
    <w:unhideWhenUsed/>
    <w:rsid w:val="00302974"/>
    <w:pPr>
      <w:tabs>
        <w:tab w:val="center" w:pos="4513"/>
        <w:tab w:val="right" w:pos="9026"/>
      </w:tabs>
    </w:pPr>
  </w:style>
  <w:style w:type="character" w:customStyle="1" w:styleId="HeaderChar">
    <w:name w:val="Header Char"/>
    <w:basedOn w:val="DefaultParagraphFont"/>
    <w:link w:val="Header"/>
    <w:uiPriority w:val="99"/>
    <w:rsid w:val="00302974"/>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302974"/>
    <w:pPr>
      <w:tabs>
        <w:tab w:val="center" w:pos="4513"/>
        <w:tab w:val="right" w:pos="9026"/>
      </w:tabs>
    </w:pPr>
  </w:style>
  <w:style w:type="character" w:customStyle="1" w:styleId="FooterChar">
    <w:name w:val="Footer Char"/>
    <w:basedOn w:val="DefaultParagraphFont"/>
    <w:link w:val="Footer"/>
    <w:uiPriority w:val="99"/>
    <w:rsid w:val="00302974"/>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302974"/>
    <w:rPr>
      <w:rFonts w:ascii="Tahoma" w:hAnsi="Tahoma" w:cs="Tahoma"/>
      <w:sz w:val="16"/>
      <w:szCs w:val="16"/>
    </w:rPr>
  </w:style>
  <w:style w:type="character" w:customStyle="1" w:styleId="BalloonTextChar">
    <w:name w:val="Balloon Text Char"/>
    <w:basedOn w:val="DefaultParagraphFont"/>
    <w:link w:val="BalloonText"/>
    <w:uiPriority w:val="99"/>
    <w:semiHidden/>
    <w:rsid w:val="00302974"/>
    <w:rPr>
      <w:rFonts w:ascii="Tahoma" w:eastAsia="Times New Roman" w:hAnsi="Tahoma" w:cs="Tahoma"/>
      <w:snapToGrid w:val="0"/>
      <w:sz w:val="16"/>
      <w:szCs w:val="16"/>
    </w:rPr>
  </w:style>
  <w:style w:type="paragraph" w:styleId="NormalWeb">
    <w:name w:val="Normal (Web)"/>
    <w:basedOn w:val="Normal"/>
    <w:uiPriority w:val="99"/>
    <w:semiHidden/>
    <w:unhideWhenUsed/>
    <w:rsid w:val="007E3E98"/>
    <w:pPr>
      <w:widowControl/>
      <w:spacing w:before="100" w:beforeAutospacing="1" w:after="100" w:afterAutospacing="1"/>
    </w:pPr>
    <w:rPr>
      <w:rFonts w:ascii="Times New Roman" w:eastAsiaTheme="minorHAnsi" w:hAnsi="Times New Roman"/>
      <w:snapToGrid/>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84"/>
    <w:pPr>
      <w:widowControl w:val="0"/>
      <w:spacing w:after="0" w:line="240" w:lineRule="auto"/>
    </w:pPr>
    <w:rPr>
      <w:rFonts w:ascii="CG Times" w:eastAsia="Times New Roman" w:hAnsi="CG Times" w:cs="Times New Roman"/>
      <w:snapToGrid w:val="0"/>
      <w:sz w:val="24"/>
      <w:szCs w:val="20"/>
    </w:rPr>
  </w:style>
  <w:style w:type="paragraph" w:styleId="Heading2">
    <w:name w:val="heading 2"/>
    <w:basedOn w:val="Normal"/>
    <w:next w:val="Normal"/>
    <w:link w:val="Heading2Char"/>
    <w:unhideWhenUsed/>
    <w:qFormat/>
    <w:rsid w:val="00DC56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5684"/>
    <w:rPr>
      <w:rFonts w:asciiTheme="majorHAnsi" w:eastAsiaTheme="majorEastAsia" w:hAnsiTheme="majorHAnsi" w:cstheme="majorBidi"/>
      <w:b/>
      <w:bCs/>
      <w:snapToGrid w:val="0"/>
      <w:color w:val="4F81BD" w:themeColor="accent1"/>
      <w:sz w:val="26"/>
      <w:szCs w:val="26"/>
    </w:rPr>
  </w:style>
  <w:style w:type="paragraph" w:styleId="ListParagraph">
    <w:name w:val="List Paragraph"/>
    <w:basedOn w:val="Normal"/>
    <w:uiPriority w:val="34"/>
    <w:qFormat/>
    <w:rsid w:val="00DC5684"/>
    <w:pPr>
      <w:ind w:left="720"/>
      <w:contextualSpacing/>
    </w:pPr>
  </w:style>
  <w:style w:type="character" w:customStyle="1" w:styleId="spellingerror">
    <w:name w:val="spellingerror"/>
    <w:basedOn w:val="DefaultParagraphFont"/>
    <w:rsid w:val="00DC5684"/>
  </w:style>
  <w:style w:type="character" w:customStyle="1" w:styleId="normaltextrun">
    <w:name w:val="normaltextrun"/>
    <w:basedOn w:val="DefaultParagraphFont"/>
    <w:rsid w:val="00DC5684"/>
  </w:style>
  <w:style w:type="paragraph" w:customStyle="1" w:styleId="paragraph">
    <w:name w:val="paragraph"/>
    <w:basedOn w:val="Normal"/>
    <w:rsid w:val="00DC5684"/>
    <w:pPr>
      <w:widowControl/>
      <w:spacing w:before="100" w:beforeAutospacing="1" w:after="100" w:afterAutospacing="1"/>
    </w:pPr>
    <w:rPr>
      <w:rFonts w:ascii="Times New Roman" w:hAnsi="Times New Roman"/>
      <w:snapToGrid/>
      <w:szCs w:val="24"/>
      <w:lang w:eastAsia="en-GB"/>
    </w:rPr>
  </w:style>
  <w:style w:type="character" w:customStyle="1" w:styleId="eop">
    <w:name w:val="eop"/>
    <w:basedOn w:val="DefaultParagraphFont"/>
    <w:rsid w:val="00DC5684"/>
  </w:style>
  <w:style w:type="paragraph" w:styleId="Header">
    <w:name w:val="header"/>
    <w:basedOn w:val="Normal"/>
    <w:link w:val="HeaderChar"/>
    <w:uiPriority w:val="99"/>
    <w:unhideWhenUsed/>
    <w:rsid w:val="00302974"/>
    <w:pPr>
      <w:tabs>
        <w:tab w:val="center" w:pos="4513"/>
        <w:tab w:val="right" w:pos="9026"/>
      </w:tabs>
    </w:pPr>
  </w:style>
  <w:style w:type="character" w:customStyle="1" w:styleId="HeaderChar">
    <w:name w:val="Header Char"/>
    <w:basedOn w:val="DefaultParagraphFont"/>
    <w:link w:val="Header"/>
    <w:uiPriority w:val="99"/>
    <w:rsid w:val="00302974"/>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302974"/>
    <w:pPr>
      <w:tabs>
        <w:tab w:val="center" w:pos="4513"/>
        <w:tab w:val="right" w:pos="9026"/>
      </w:tabs>
    </w:pPr>
  </w:style>
  <w:style w:type="character" w:customStyle="1" w:styleId="FooterChar">
    <w:name w:val="Footer Char"/>
    <w:basedOn w:val="DefaultParagraphFont"/>
    <w:link w:val="Footer"/>
    <w:uiPriority w:val="99"/>
    <w:rsid w:val="00302974"/>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302974"/>
    <w:rPr>
      <w:rFonts w:ascii="Tahoma" w:hAnsi="Tahoma" w:cs="Tahoma"/>
      <w:sz w:val="16"/>
      <w:szCs w:val="16"/>
    </w:rPr>
  </w:style>
  <w:style w:type="character" w:customStyle="1" w:styleId="BalloonTextChar">
    <w:name w:val="Balloon Text Char"/>
    <w:basedOn w:val="DefaultParagraphFont"/>
    <w:link w:val="BalloonText"/>
    <w:uiPriority w:val="99"/>
    <w:semiHidden/>
    <w:rsid w:val="00302974"/>
    <w:rPr>
      <w:rFonts w:ascii="Tahoma" w:eastAsia="Times New Roman" w:hAnsi="Tahoma" w:cs="Tahoma"/>
      <w:snapToGrid w:val="0"/>
      <w:sz w:val="16"/>
      <w:szCs w:val="16"/>
    </w:rPr>
  </w:style>
  <w:style w:type="paragraph" w:styleId="NormalWeb">
    <w:name w:val="Normal (Web)"/>
    <w:basedOn w:val="Normal"/>
    <w:uiPriority w:val="99"/>
    <w:semiHidden/>
    <w:unhideWhenUsed/>
    <w:rsid w:val="007E3E98"/>
    <w:pPr>
      <w:widowControl/>
      <w:spacing w:before="100" w:beforeAutospacing="1" w:after="100" w:afterAutospacing="1"/>
    </w:pPr>
    <w:rPr>
      <w:rFonts w:ascii="Times New Roman" w:eastAsiaTheme="minorHAnsi" w:hAnsi="Times New Roman"/>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Raybould</dc:creator>
  <cp:lastModifiedBy>Tracy Newman</cp:lastModifiedBy>
  <cp:revision>3</cp:revision>
  <cp:lastPrinted>2014-08-19T15:44:00Z</cp:lastPrinted>
  <dcterms:created xsi:type="dcterms:W3CDTF">2018-08-06T10:16:00Z</dcterms:created>
  <dcterms:modified xsi:type="dcterms:W3CDTF">2018-10-09T15:17:00Z</dcterms:modified>
</cp:coreProperties>
</file>